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D4025C" w14:textId="77777777" w:rsidR="005E0531" w:rsidRPr="003112C4" w:rsidRDefault="00144DB2" w:rsidP="00144DB2">
      <w:pPr>
        <w:spacing w:line="320" w:lineRule="atLeast"/>
        <w:jc w:val="center"/>
        <w:rPr>
          <w:rFonts w:cs="Arial"/>
          <w:b/>
          <w:bCs/>
        </w:rPr>
      </w:pPr>
      <w:r>
        <w:rPr>
          <w:rFonts w:cs="Arial"/>
          <w:b/>
          <w:bCs/>
          <w:noProof/>
        </w:rPr>
        <w:drawing>
          <wp:inline distT="0" distB="0" distL="0" distR="0" wp14:anchorId="6235AAC7" wp14:editId="3FE572DA">
            <wp:extent cx="976649" cy="44450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jakl_primary_colo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7279" cy="462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Pr="003112C4">
        <w:rPr>
          <w:rFonts w:cs="Arial"/>
          <w:b/>
          <w:bCs/>
        </w:rPr>
        <w:t>TISKOVÁ ZPRÁVA</w:t>
      </w:r>
      <w:r w:rsidR="00416F27">
        <w:rPr>
          <w:rFonts w:cs="Arial"/>
          <w:b/>
          <w:bCs/>
        </w:rPr>
        <w:tab/>
      </w:r>
      <w:r w:rsidR="00416F27">
        <w:rPr>
          <w:rFonts w:cs="Arial"/>
          <w:b/>
          <w:bCs/>
        </w:rPr>
        <w:tab/>
      </w:r>
      <w:r w:rsidR="00416F27">
        <w:rPr>
          <w:rFonts w:cs="Arial"/>
          <w:b/>
          <w:bCs/>
        </w:rPr>
        <w:tab/>
      </w:r>
      <w:r w:rsidR="00416F27">
        <w:rPr>
          <w:rFonts w:cs="Arial"/>
          <w:b/>
          <w:bCs/>
        </w:rPr>
        <w:tab/>
      </w:r>
      <w:r w:rsidRPr="00144DB2">
        <w:rPr>
          <w:rFonts w:cs="Arial"/>
          <w:b/>
          <w:bCs/>
          <w:noProof/>
        </w:rPr>
        <w:drawing>
          <wp:inline distT="0" distB="0" distL="0" distR="0" wp14:anchorId="6073F7E0" wp14:editId="5BF92EAE">
            <wp:extent cx="1157514" cy="488950"/>
            <wp:effectExtent l="0" t="0" r="5080" b="6350"/>
            <wp:docPr id="3" name="Obrázek 3" descr="ArcelorMitt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celorMitta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290" cy="493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6B56D2" w14:textId="77777777" w:rsidR="005E0531" w:rsidRPr="003112C4" w:rsidRDefault="00144DB2" w:rsidP="00144DB2">
      <w:pPr>
        <w:spacing w:line="320" w:lineRule="atLeast"/>
        <w:ind w:left="2832" w:firstLine="708"/>
        <w:rPr>
          <w:rFonts w:cs="Arial"/>
          <w:b/>
          <w:bCs/>
        </w:rPr>
      </w:pPr>
      <w:r>
        <w:rPr>
          <w:rFonts w:cs="Arial"/>
          <w:b/>
          <w:bCs/>
        </w:rPr>
        <w:t xml:space="preserve">   </w:t>
      </w:r>
      <w:r w:rsidR="00E8075A">
        <w:rPr>
          <w:rFonts w:cs="Arial"/>
          <w:b/>
          <w:bCs/>
        </w:rPr>
        <w:t>15</w:t>
      </w:r>
      <w:r w:rsidR="0048451B">
        <w:rPr>
          <w:rFonts w:cs="Arial"/>
          <w:b/>
          <w:bCs/>
        </w:rPr>
        <w:t xml:space="preserve">. </w:t>
      </w:r>
      <w:r w:rsidR="00E8075A">
        <w:rPr>
          <w:rFonts w:cs="Arial"/>
          <w:b/>
          <w:bCs/>
        </w:rPr>
        <w:t>února</w:t>
      </w:r>
      <w:r w:rsidR="002267B9">
        <w:rPr>
          <w:rFonts w:cs="Arial"/>
          <w:b/>
          <w:bCs/>
        </w:rPr>
        <w:t xml:space="preserve"> </w:t>
      </w:r>
      <w:r w:rsidR="005E0531" w:rsidRPr="003112C4">
        <w:rPr>
          <w:rFonts w:cs="Arial"/>
          <w:b/>
          <w:bCs/>
        </w:rPr>
        <w:t>20</w:t>
      </w:r>
      <w:r w:rsidR="00EE0592">
        <w:rPr>
          <w:rFonts w:cs="Arial"/>
          <w:b/>
          <w:bCs/>
        </w:rPr>
        <w:t>2</w:t>
      </w:r>
      <w:r w:rsidR="00590930">
        <w:rPr>
          <w:rFonts w:cs="Arial"/>
          <w:b/>
          <w:bCs/>
        </w:rPr>
        <w:t>2</w:t>
      </w:r>
    </w:p>
    <w:p w14:paraId="43EE7022" w14:textId="77777777" w:rsidR="003D30F1" w:rsidRDefault="003D30F1" w:rsidP="003D30F1">
      <w:pPr>
        <w:pStyle w:val="Normlnweb"/>
        <w:pBdr>
          <w:top w:val="single" w:sz="12" w:space="1" w:color="auto"/>
        </w:pBdr>
        <w:spacing w:before="0" w:beforeAutospacing="0" w:after="0" w:afterAutospacing="0" w:line="300" w:lineRule="atLeast"/>
        <w:jc w:val="center"/>
      </w:pPr>
    </w:p>
    <w:p w14:paraId="2D50AAE2" w14:textId="77777777" w:rsidR="000A7185" w:rsidRDefault="000A7185" w:rsidP="00E76B92">
      <w:pPr>
        <w:pStyle w:val="Normlnweb"/>
        <w:pBdr>
          <w:top w:val="single" w:sz="12" w:space="1" w:color="auto"/>
        </w:pBdr>
        <w:spacing w:before="0" w:beforeAutospacing="0" w:after="0" w:afterAutospacing="0" w:line="300" w:lineRule="atLeast"/>
        <w:jc w:val="center"/>
        <w:rPr>
          <w:rFonts w:ascii="Arial" w:hAnsi="Arial" w:cs="Arial"/>
          <w:b/>
          <w:sz w:val="28"/>
          <w:szCs w:val="28"/>
        </w:rPr>
      </w:pPr>
    </w:p>
    <w:p w14:paraId="61590DA9" w14:textId="66D9B5BD" w:rsidR="007178FF" w:rsidRPr="004A4989" w:rsidRDefault="00CB292D" w:rsidP="004A4989">
      <w:pPr>
        <w:pStyle w:val="Normlnweb"/>
        <w:pBdr>
          <w:top w:val="single" w:sz="12" w:space="1" w:color="auto"/>
        </w:pBdr>
        <w:spacing w:before="0" w:beforeAutospacing="0" w:after="0" w:afterAutospacing="0" w:line="300" w:lineRule="atLeast"/>
        <w:jc w:val="center"/>
        <w:rPr>
          <w:rFonts w:ascii="Arial" w:hAnsi="Arial" w:cs="Arial"/>
          <w:b/>
          <w:bCs/>
          <w:sz w:val="28"/>
          <w:szCs w:val="28"/>
        </w:rPr>
      </w:pPr>
      <w:proofErr w:type="spellStart"/>
      <w:r w:rsidRPr="004A4989">
        <w:rPr>
          <w:rFonts w:ascii="Arial" w:hAnsi="Arial" w:cs="Arial"/>
          <w:b/>
          <w:sz w:val="28"/>
          <w:szCs w:val="28"/>
        </w:rPr>
        <w:t>C</w:t>
      </w:r>
      <w:r w:rsidR="004521FC" w:rsidRPr="004A4989">
        <w:rPr>
          <w:rFonts w:ascii="Arial" w:hAnsi="Arial" w:cs="Arial"/>
          <w:b/>
          <w:sz w:val="28"/>
          <w:szCs w:val="28"/>
        </w:rPr>
        <w:t>ovid</w:t>
      </w:r>
      <w:proofErr w:type="spellEnd"/>
      <w:r w:rsidR="004521FC" w:rsidRPr="004A4989">
        <w:rPr>
          <w:rFonts w:ascii="Arial" w:hAnsi="Arial" w:cs="Arial"/>
          <w:b/>
          <w:sz w:val="28"/>
          <w:szCs w:val="28"/>
        </w:rPr>
        <w:t xml:space="preserve"> zvýšil poptávku po </w:t>
      </w:r>
      <w:r w:rsidR="004A4989" w:rsidRPr="004A4989">
        <w:rPr>
          <w:rFonts w:ascii="Arial" w:hAnsi="Arial" w:cs="Arial"/>
          <w:b/>
          <w:sz w:val="28"/>
          <w:szCs w:val="28"/>
        </w:rPr>
        <w:t xml:space="preserve">specialistech </w:t>
      </w:r>
      <w:r w:rsidR="004521FC" w:rsidRPr="004A4989">
        <w:rPr>
          <w:rFonts w:ascii="Arial" w:hAnsi="Arial" w:cs="Arial"/>
          <w:b/>
          <w:sz w:val="28"/>
          <w:szCs w:val="28"/>
        </w:rPr>
        <w:t>logist</w:t>
      </w:r>
      <w:r w:rsidR="004A4989" w:rsidRPr="004A4989">
        <w:rPr>
          <w:rFonts w:ascii="Arial" w:hAnsi="Arial" w:cs="Arial"/>
          <w:b/>
          <w:sz w:val="28"/>
          <w:szCs w:val="28"/>
        </w:rPr>
        <w:t>iky</w:t>
      </w:r>
      <w:r w:rsidRPr="004A4989">
        <w:rPr>
          <w:rFonts w:ascii="Arial" w:hAnsi="Arial" w:cs="Arial"/>
          <w:b/>
          <w:sz w:val="28"/>
          <w:szCs w:val="28"/>
        </w:rPr>
        <w:t>.</w:t>
      </w:r>
      <w:r w:rsidR="008C2D70" w:rsidRPr="004A4989">
        <w:rPr>
          <w:rFonts w:ascii="Arial" w:hAnsi="Arial" w:cs="Arial"/>
          <w:b/>
          <w:sz w:val="28"/>
          <w:szCs w:val="28"/>
        </w:rPr>
        <w:t xml:space="preserve"> </w:t>
      </w:r>
      <w:r w:rsidR="004A4989" w:rsidRPr="004A4989">
        <w:rPr>
          <w:rFonts w:ascii="Arial" w:hAnsi="Arial" w:cs="Arial"/>
          <w:b/>
          <w:bCs/>
          <w:sz w:val="28"/>
          <w:szCs w:val="28"/>
        </w:rPr>
        <w:t>AMTP Karviná podpoří jejich středoškolské vzdělávání</w:t>
      </w:r>
    </w:p>
    <w:p w14:paraId="516D1919" w14:textId="77777777" w:rsidR="004A4989" w:rsidRPr="00DA01A8" w:rsidRDefault="004A4989" w:rsidP="004A4989">
      <w:pPr>
        <w:pStyle w:val="Normlnweb"/>
        <w:pBdr>
          <w:top w:val="single" w:sz="12" w:space="1" w:color="auto"/>
        </w:pBdr>
        <w:spacing w:before="0" w:beforeAutospacing="0" w:after="0" w:afterAutospacing="0" w:line="3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306E0614" w14:textId="6D34ABFF" w:rsidR="003A3C35" w:rsidRDefault="005065E2" w:rsidP="009B04FE">
      <w:pPr>
        <w:jc w:val="both"/>
        <w:rPr>
          <w:rFonts w:asciiTheme="minorBidi" w:eastAsia="Arial" w:hAnsiTheme="minorBidi" w:cstheme="minorBidi"/>
          <w:b/>
          <w:bCs/>
          <w:sz w:val="22"/>
          <w:szCs w:val="22"/>
        </w:rPr>
      </w:pPr>
      <w:r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Nezbytnou součástí bezchybného provozu </w:t>
      </w:r>
      <w:r w:rsidR="003A3C35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průmyslových firem je kvalitní logistika, která umožňuje plnit náročné požadavky </w:t>
      </w:r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>na dovoz materiálu pro výrobu i distribuci finálních výrobků</w:t>
      </w:r>
      <w:r w:rsidR="003A3C35" w:rsidRPr="00664C5B">
        <w:rPr>
          <w:rFonts w:asciiTheme="minorBidi" w:eastAsia="Arial" w:hAnsiTheme="minorBidi" w:cstheme="minorBidi"/>
          <w:b/>
          <w:bCs/>
          <w:sz w:val="22"/>
          <w:szCs w:val="22"/>
        </w:rPr>
        <w:t>. Bohužel</w:t>
      </w:r>
      <w:r w:rsidR="00CB292D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</w:t>
      </w:r>
      <w:r w:rsidR="003A3C35" w:rsidRPr="00664C5B">
        <w:rPr>
          <w:rFonts w:asciiTheme="minorBidi" w:eastAsia="Arial" w:hAnsiTheme="minorBidi" w:cstheme="minorBidi"/>
          <w:b/>
          <w:bCs/>
          <w:sz w:val="22"/>
          <w:szCs w:val="22"/>
        </w:rPr>
        <w:t>kvalitních logistiků je v současnosti nedostatek</w:t>
      </w:r>
      <w:r w:rsidR="00182A8B">
        <w:rPr>
          <w:rFonts w:asciiTheme="minorBidi" w:eastAsia="Arial" w:hAnsiTheme="minorBidi" w:cstheme="minorBidi"/>
          <w:b/>
          <w:bCs/>
          <w:sz w:val="22"/>
          <w:szCs w:val="22"/>
        </w:rPr>
        <w:t>,</w:t>
      </w:r>
      <w:r w:rsidR="00590930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velkou měrou </w:t>
      </w:r>
      <w:r w:rsidR="00CB292D">
        <w:rPr>
          <w:rFonts w:asciiTheme="minorBidi" w:eastAsia="Arial" w:hAnsiTheme="minorBidi" w:cstheme="minorBidi"/>
          <w:b/>
          <w:bCs/>
          <w:sz w:val="22"/>
          <w:szCs w:val="22"/>
        </w:rPr>
        <w:t>k tomu přispěl</w:t>
      </w:r>
      <w:r w:rsidR="00590930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i </w:t>
      </w:r>
      <w:proofErr w:type="spellStart"/>
      <w:r w:rsidR="00CB292D">
        <w:rPr>
          <w:rFonts w:asciiTheme="minorBidi" w:eastAsia="Arial" w:hAnsiTheme="minorBidi" w:cstheme="minorBidi"/>
          <w:b/>
          <w:bCs/>
          <w:sz w:val="22"/>
          <w:szCs w:val="22"/>
        </w:rPr>
        <w:t>c</w:t>
      </w:r>
      <w:r w:rsidR="00590930">
        <w:rPr>
          <w:rFonts w:asciiTheme="minorBidi" w:eastAsia="Arial" w:hAnsiTheme="minorBidi" w:cstheme="minorBidi"/>
          <w:b/>
          <w:bCs/>
          <w:sz w:val="22"/>
          <w:szCs w:val="22"/>
        </w:rPr>
        <w:t>ovid</w:t>
      </w:r>
      <w:proofErr w:type="spellEnd"/>
      <w:r w:rsidR="00590930">
        <w:rPr>
          <w:rFonts w:asciiTheme="minorBidi" w:eastAsia="Arial" w:hAnsiTheme="minorBidi" w:cstheme="minorBidi"/>
          <w:b/>
          <w:bCs/>
          <w:sz w:val="22"/>
          <w:szCs w:val="22"/>
        </w:rPr>
        <w:t xml:space="preserve">. </w:t>
      </w:r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Aby napomohli ke zlepšení situace, dohodli se v karvinském </w:t>
      </w:r>
      <w:proofErr w:type="spellStart"/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>ArcelorMittal</w:t>
      </w:r>
      <w:proofErr w:type="spellEnd"/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</w:t>
      </w:r>
      <w:proofErr w:type="spellStart"/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>Tubular</w:t>
      </w:r>
      <w:proofErr w:type="spellEnd"/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</w:t>
      </w:r>
      <w:proofErr w:type="spellStart"/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>Products</w:t>
      </w:r>
      <w:proofErr w:type="spellEnd"/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(dále </w:t>
      </w:r>
      <w:bookmarkStart w:id="0" w:name="_Hlk95203525"/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>AMTP</w:t>
      </w:r>
      <w:bookmarkEnd w:id="0"/>
      <w:r w:rsidR="00FA6002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Karviná</w:t>
      </w:r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>)</w:t>
      </w:r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se Střední školou techniky a služeb v</w:t>
      </w:r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> </w:t>
      </w:r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>Karviné</w:t>
      </w:r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(dále </w:t>
      </w:r>
      <w:bookmarkStart w:id="1" w:name="_Hlk95212127"/>
      <w:proofErr w:type="spellStart"/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>SŠTaS</w:t>
      </w:r>
      <w:bookmarkEnd w:id="1"/>
      <w:proofErr w:type="spellEnd"/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>)</w:t>
      </w:r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na podpoře</w:t>
      </w:r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nového</w:t>
      </w:r>
      <w:r w:rsidR="009B04FE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</w:t>
      </w:r>
      <w:r w:rsidR="000C5BA7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oboru </w:t>
      </w:r>
      <w:bookmarkStart w:id="2" w:name="_Hlk95204416"/>
      <w:r w:rsidR="000C5BA7" w:rsidRPr="00664C5B">
        <w:rPr>
          <w:rFonts w:asciiTheme="minorBidi" w:eastAsia="Arial" w:hAnsiTheme="minorBidi" w:cstheme="minorBidi"/>
          <w:b/>
          <w:bCs/>
          <w:sz w:val="22"/>
          <w:szCs w:val="22"/>
        </w:rPr>
        <w:t xml:space="preserve">Logistika v průmyslu. </w:t>
      </w:r>
      <w:bookmarkEnd w:id="2"/>
      <w:r w:rsidR="00E049CD" w:rsidRPr="00664C5B">
        <w:rPr>
          <w:rFonts w:asciiTheme="minorBidi" w:eastAsia="Arial" w:hAnsiTheme="minorBidi" w:cstheme="minorBidi"/>
          <w:b/>
          <w:bCs/>
          <w:sz w:val="22"/>
          <w:szCs w:val="22"/>
        </w:rPr>
        <w:t>Cílem je zlepšit přípravu studentů na výkon povolání.</w:t>
      </w:r>
      <w:r w:rsidR="0060768F">
        <w:rPr>
          <w:rFonts w:asciiTheme="minorBidi" w:eastAsia="Arial" w:hAnsiTheme="minorBidi" w:cstheme="minorBidi"/>
          <w:b/>
          <w:bCs/>
          <w:sz w:val="22"/>
          <w:szCs w:val="22"/>
        </w:rPr>
        <w:t xml:space="preserve"> </w:t>
      </w:r>
    </w:p>
    <w:p w14:paraId="07EC0682" w14:textId="77777777" w:rsidR="00784834" w:rsidRDefault="00784834" w:rsidP="009B04FE">
      <w:pPr>
        <w:jc w:val="both"/>
        <w:rPr>
          <w:rFonts w:asciiTheme="minorBidi" w:eastAsia="Arial" w:hAnsiTheme="minorBidi" w:cstheme="minorBidi"/>
          <w:b/>
          <w:bCs/>
          <w:sz w:val="22"/>
          <w:szCs w:val="22"/>
        </w:rPr>
      </w:pPr>
    </w:p>
    <w:p w14:paraId="639FD377" w14:textId="7B05C9E8" w:rsidR="00957D30" w:rsidRDefault="00784834" w:rsidP="0068066C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Potřeba logistiků</w:t>
      </w:r>
      <w:r w:rsidR="00CB292D">
        <w:rPr>
          <w:rFonts w:asciiTheme="minorBidi" w:eastAsia="Arial" w:hAnsiTheme="minorBidi" w:cstheme="minorBidi"/>
          <w:color w:val="000000" w:themeColor="text1"/>
          <w:sz w:val="22"/>
          <w:szCs w:val="22"/>
        </w:rPr>
        <w:t>,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4E5554">
        <w:rPr>
          <w:rFonts w:asciiTheme="minorBidi" w:eastAsia="Arial" w:hAnsiTheme="minorBidi" w:cstheme="minorBidi"/>
          <w:color w:val="000000" w:themeColor="text1"/>
          <w:sz w:val="22"/>
          <w:szCs w:val="22"/>
        </w:rPr>
        <w:t>nejen</w:t>
      </w:r>
      <w:r w:rsidR="00FF157D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ve výrobních firmách</w:t>
      </w:r>
      <w:r w:rsidR="00CB292D">
        <w:rPr>
          <w:rFonts w:asciiTheme="minorBidi" w:eastAsia="Arial" w:hAnsiTheme="minorBidi" w:cstheme="minorBidi"/>
          <w:color w:val="000000" w:themeColor="text1"/>
          <w:sz w:val="22"/>
          <w:szCs w:val="22"/>
        </w:rPr>
        <w:t>,</w:t>
      </w:r>
      <w:r w:rsidR="00FF157D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je v současné době na velkém vzestupu. </w:t>
      </w:r>
      <w:r w:rsidR="00957D30" w:rsidRP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Nutnost efektivně manipulovat s materiálem ve výrobě a distribuovat finální výrobky, často „just in </w:t>
      </w:r>
      <w:proofErr w:type="spellStart"/>
      <w:r w:rsidR="00957D30" w:rsidRP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>time</w:t>
      </w:r>
      <w:proofErr w:type="spellEnd"/>
      <w:r w:rsidR="00957D30" w:rsidRP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“, ovlivnila zásadně i tzv. </w:t>
      </w:r>
      <w:proofErr w:type="spellStart"/>
      <w:r w:rsidR="00957D30" w:rsidRP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>covidová</w:t>
      </w:r>
      <w:proofErr w:type="spellEnd"/>
      <w:r w:rsidR="00957D30" w:rsidRP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doba. </w:t>
      </w:r>
      <w:r w:rsid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>„</w:t>
      </w:r>
      <w:r w:rsidR="00957D30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Jsou to stovky a stovky kvalitních logistiků, kteří </w:t>
      </w:r>
      <w:r w:rsidR="00957D30" w:rsidRPr="009F287E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v České republice </w:t>
      </w:r>
      <w:r w:rsidR="00957D30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chybí.</w:t>
      </w:r>
      <w:r w:rsidR="00957D30" w:rsidRPr="009F287E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 Vítáme </w:t>
      </w:r>
      <w:r w:rsidR="00957D30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proto </w:t>
      </w:r>
      <w:r w:rsidR="00957D30" w:rsidRPr="009F287E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každou cílenou iniciativu, která pomůže tuto situaci změnit,“</w:t>
      </w:r>
      <w:r w:rsid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uvádí </w:t>
      </w:r>
      <w:r w:rsidR="00957D30" w:rsidRPr="001F65A1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Jaroslav Bazala,</w:t>
      </w:r>
      <w:r w:rsid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957D30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prezident Logistické akademie</w:t>
      </w:r>
      <w:r w:rsidR="00957D30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.</w:t>
      </w:r>
    </w:p>
    <w:p w14:paraId="294A2D01" w14:textId="77777777" w:rsidR="00957D30" w:rsidRDefault="00957D30" w:rsidP="0068066C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430A6A01" w14:textId="06511689" w:rsidR="00FA6002" w:rsidRDefault="00991FE3" w:rsidP="0068066C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Na </w:t>
      </w:r>
      <w:r w:rsidR="00414FEE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nedostatek </w:t>
      </w:r>
      <w:r w:rsid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logistiků </w:t>
      </w:r>
      <w:r w:rsidR="00414FEE">
        <w:rPr>
          <w:rFonts w:asciiTheme="minorBidi" w:eastAsia="Arial" w:hAnsiTheme="minorBidi" w:cstheme="minorBidi"/>
          <w:color w:val="000000" w:themeColor="text1"/>
          <w:sz w:val="22"/>
          <w:szCs w:val="22"/>
        </w:rPr>
        <w:t>na pracovním trhu</w:t>
      </w:r>
      <w:r w:rsidR="004D5DD1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zareagovala </w:t>
      </w:r>
      <w:proofErr w:type="spellStart"/>
      <w:r w:rsidR="00E01D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SŠTaS</w:t>
      </w:r>
      <w:proofErr w:type="spellEnd"/>
      <w:r w:rsidR="00E807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v Karviné, kde </w:t>
      </w:r>
      <w:r w:rsidR="00E01D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vznikl nový obor </w:t>
      </w:r>
      <w:r w:rsidR="00E01D5A" w:rsidRP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Logistika v</w:t>
      </w:r>
      <w:r w:rsidR="007E4D25">
        <w:rPr>
          <w:rFonts w:asciiTheme="minorBidi" w:eastAsia="Arial" w:hAnsiTheme="minorBidi" w:cstheme="minorBidi"/>
          <w:color w:val="000000" w:themeColor="text1"/>
          <w:sz w:val="22"/>
          <w:szCs w:val="22"/>
        </w:rPr>
        <w:t> </w:t>
      </w:r>
      <w:r w:rsidR="00E01D5A" w:rsidRP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průmysl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u</w:t>
      </w:r>
      <w:r w:rsidR="007E4D25">
        <w:rPr>
          <w:rFonts w:asciiTheme="minorBidi" w:eastAsia="Arial" w:hAnsiTheme="minorBidi" w:cstheme="minorBidi"/>
          <w:color w:val="000000" w:themeColor="text1"/>
          <w:sz w:val="22"/>
          <w:szCs w:val="22"/>
        </w:rPr>
        <w:t>. P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rotože</w:t>
      </w:r>
      <w:r w:rsidR="00E01D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studenti </w:t>
      </w:r>
      <w:r w:rsidR="0002134D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potřebovali</w:t>
      </w:r>
      <w:r w:rsidR="00E01D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získat 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další </w:t>
      </w:r>
      <w:r w:rsidR="00E01D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znalosti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,</w:t>
      </w:r>
      <w:r w:rsidR="00E01D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02134D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praktické informace přímo z firem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, došlo mezi vedením </w:t>
      </w:r>
      <w:proofErr w:type="spellStart"/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SŠT</w:t>
      </w:r>
      <w:r w:rsidR="00D46E24">
        <w:rPr>
          <w:rFonts w:asciiTheme="minorBidi" w:eastAsia="Arial" w:hAnsiTheme="minorBidi" w:cstheme="minorBidi"/>
          <w:color w:val="000000" w:themeColor="text1"/>
          <w:sz w:val="22"/>
          <w:szCs w:val="22"/>
        </w:rPr>
        <w:t>a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</w:t>
      </w:r>
      <w:proofErr w:type="spellEnd"/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a AMTP </w:t>
      </w:r>
      <w:r w:rsid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Karviná </w:t>
      </w:r>
      <w:r w:rsidR="00E01D5A">
        <w:rPr>
          <w:rFonts w:asciiTheme="minorBidi" w:eastAsia="Arial" w:hAnsiTheme="minorBidi" w:cstheme="minorBidi"/>
          <w:color w:val="000000" w:themeColor="text1"/>
          <w:sz w:val="22"/>
          <w:szCs w:val="22"/>
        </w:rPr>
        <w:t>k dohodě o spoluprác</w:t>
      </w:r>
      <w:r w:rsidR="00AE3726">
        <w:rPr>
          <w:rFonts w:asciiTheme="minorBidi" w:eastAsia="Arial" w:hAnsiTheme="minorBidi" w:cstheme="minorBidi"/>
          <w:color w:val="000000" w:themeColor="text1"/>
          <w:sz w:val="22"/>
          <w:szCs w:val="22"/>
        </w:rPr>
        <w:t>i</w:t>
      </w:r>
      <w:r w:rsidR="00414FEE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. </w:t>
      </w:r>
    </w:p>
    <w:p w14:paraId="489E3B25" w14:textId="77777777" w:rsidR="00FA6002" w:rsidRDefault="00FA6002" w:rsidP="0068066C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24F564DF" w14:textId="12E74011" w:rsidR="00D46E24" w:rsidRDefault="00D46E24" w:rsidP="0068066C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„</w:t>
      </w:r>
      <w:r w:rsidRPr="00AD57F3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Rádi se </w:t>
      </w:r>
      <w:r w:rsidR="002933AD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se </w:t>
      </w:r>
      <w:r w:rsidRPr="00AD57F3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studenty podělíme o naše znalosti a zkušenosti</w:t>
      </w:r>
      <w:r w:rsidR="00414FEE">
        <w:t xml:space="preserve">, </w:t>
      </w:r>
      <w:r w:rsidR="00414FEE" w:rsidRPr="00414FEE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například formou exkurzí v</w:t>
      </w:r>
      <w:r w:rsidR="00957D30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 </w:t>
      </w:r>
      <w:r w:rsidR="00414FEE" w:rsidRPr="00414FEE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závodě</w:t>
      </w:r>
      <w:r w:rsidR="00957D30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 nebo </w:t>
      </w:r>
      <w:r w:rsidR="00414FEE" w:rsidRPr="00414FEE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ukázkami logistiky přímo v provozu firmy. </w:t>
      </w:r>
      <w:r w:rsidR="004D5DD1" w:rsidRPr="004D5DD1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V případě absolvování praxe </w:t>
      </w:r>
      <w:r w:rsidR="004D5DD1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jsme sch</w:t>
      </w:r>
      <w:r w:rsidR="0002134D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o</w:t>
      </w:r>
      <w:r w:rsidR="004D5DD1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pni</w:t>
      </w:r>
      <w:r w:rsidR="004D5DD1" w:rsidRPr="004D5DD1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 xml:space="preserve"> studenty také </w:t>
      </w:r>
      <w:r w:rsidR="00FA6002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zaměstnat</w:t>
      </w:r>
      <w:r w:rsidRPr="00AD57F3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,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“ říká </w:t>
      </w:r>
      <w:r w:rsidR="001F65A1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René Fabik</w:t>
      </w:r>
      <w:r w:rsidR="001F65A1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, </w:t>
      </w:r>
      <w:r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generální ředitel společnosti</w:t>
      </w:r>
      <w:r w:rsidR="00414FEE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 AMTP Karviná</w:t>
      </w:r>
      <w:r w:rsidR="001F65A1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.</w:t>
      </w:r>
      <w:r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 </w:t>
      </w:r>
    </w:p>
    <w:p w14:paraId="1EEAF60D" w14:textId="77777777" w:rsidR="00D46E24" w:rsidRDefault="00D46E24" w:rsidP="0068066C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6834F581" w14:textId="2EFD5965" w:rsidR="005065E2" w:rsidRDefault="00FA6002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Logistické technologie se rychle vyvíjejí a jejich využívání klade vždy nové nároky na kvalifikaci logistiků. 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Student</w:t>
      </w:r>
      <w:r w:rsidR="007E4D25">
        <w:rPr>
          <w:rFonts w:asciiTheme="minorBidi" w:eastAsia="Arial" w:hAnsiTheme="minorBidi" w:cstheme="minorBidi"/>
          <w:color w:val="000000" w:themeColor="text1"/>
          <w:sz w:val="22"/>
          <w:szCs w:val="22"/>
        </w:rPr>
        <w:t>i jsou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D46E24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v AMTP 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Karviná 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seznám</w:t>
      </w:r>
      <w:r w:rsidR="007E4D25">
        <w:rPr>
          <w:rFonts w:asciiTheme="minorBidi" w:eastAsia="Arial" w:hAnsiTheme="minorBidi" w:cstheme="minorBidi"/>
          <w:color w:val="000000" w:themeColor="text1"/>
          <w:sz w:val="22"/>
          <w:szCs w:val="22"/>
        </w:rPr>
        <w:t>eni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 chodem logistiky,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 firmami zajišťujícími transport kamiony i po kolejích, včetně zkušenost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í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 transportem po moři. IT tým </w:t>
      </w:r>
      <w:r w:rsidR="00AE3726">
        <w:rPr>
          <w:rFonts w:asciiTheme="minorBidi" w:eastAsia="Arial" w:hAnsiTheme="minorBidi" w:cstheme="minorBidi"/>
          <w:color w:val="000000" w:themeColor="text1"/>
          <w:sz w:val="22"/>
          <w:szCs w:val="22"/>
        </w:rPr>
        <w:t>AMTP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Karviná </w:t>
      </w:r>
      <w:r w:rsidR="00414FEE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přiblíží studentům nástroje a apl</w:t>
      </w:r>
      <w:r w:rsid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>ikace</w:t>
      </w:r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pro logistiku, které byly vytvořeny zaměstnanci IT centra sdílených služeb pro celou Evropu v rámci </w:t>
      </w:r>
      <w:proofErr w:type="spellStart"/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ArcelorMittal</w:t>
      </w:r>
      <w:proofErr w:type="spellEnd"/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proofErr w:type="spellStart"/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Tubular</w:t>
      </w:r>
      <w:proofErr w:type="spellEnd"/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proofErr w:type="spellStart"/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Products</w:t>
      </w:r>
      <w:proofErr w:type="spellEnd"/>
      <w:r w:rsidR="00E8075A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. </w:t>
      </w:r>
    </w:p>
    <w:p w14:paraId="1F1C1AB7" w14:textId="1439B09B" w:rsidR="00AE3726" w:rsidRDefault="00AE3726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7DDA0433" w14:textId="322ECEDC" w:rsidR="00D46E24" w:rsidRDefault="00FA6002" w:rsidP="0068066C">
      <w:pPr>
        <w:jc w:val="both"/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</w:pP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Odborníci na logistiku m</w:t>
      </w:r>
      <w:r w:rsidR="00957D30" w:rsidRP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>usí mít hluboké znalosti jak o dopravě, skladování a obalové technice, tak i o samotném procesu nákupu, řízení zásob a plánování výroby.</w:t>
      </w:r>
      <w:r w:rsidR="00957D30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 tím souvisí rychlé rozhodování a řešení kritických situací. </w:t>
      </w:r>
      <w:r w:rsid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>Důležitá je také s</w:t>
      </w:r>
      <w:r w:rsidR="0068066C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chopnost komunikovat s</w:t>
      </w:r>
      <w:r w:rsid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> poskytovateli logistických služeb</w:t>
      </w:r>
      <w:r w:rsidR="0068066C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a budovat silné a stabilní partnerské vazby</w:t>
      </w:r>
      <w:r w:rsid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se zákazníky</w:t>
      </w:r>
      <w:r w:rsidR="0068066C"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. </w:t>
      </w:r>
      <w:r w:rsidR="00D46E24" w:rsidRPr="00D46E24">
        <w:rPr>
          <w:rFonts w:asciiTheme="minorBidi" w:eastAsia="Arial" w:hAnsiTheme="minorBidi" w:cstheme="minorBidi"/>
          <w:i/>
          <w:iCs/>
          <w:color w:val="000000" w:themeColor="text1"/>
          <w:sz w:val="22"/>
          <w:szCs w:val="22"/>
        </w:rPr>
        <w:t>„Spolupráce s AMTP Karviná a dalšími průmyslovými podniky je pro kvalitní výuku a následné uplatnění studentů v praxi zásadní,“</w:t>
      </w:r>
      <w:r w:rsidR="00D46E24" w:rsidRPr="00D46E24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1F65A1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shrnuje</w:t>
      </w:r>
      <w:r w:rsidR="00D46E24" w:rsidRPr="00D46E24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1F65A1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Yvetta </w:t>
      </w:r>
      <w:proofErr w:type="spellStart"/>
      <w:r w:rsidR="001F65A1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Kałužová</w:t>
      </w:r>
      <w:proofErr w:type="spellEnd"/>
      <w:r w:rsidR="001F65A1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, </w:t>
      </w:r>
      <w:r w:rsidR="00D46E24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ředitelka </w:t>
      </w:r>
      <w:proofErr w:type="spellStart"/>
      <w:r w:rsidR="00D46E24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SŠTaS</w:t>
      </w:r>
      <w:proofErr w:type="spellEnd"/>
      <w:r w:rsidR="00D46E24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 xml:space="preserve"> v</w:t>
      </w:r>
      <w:r w:rsidR="004D5DD1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 </w:t>
      </w:r>
      <w:r w:rsidR="00D46E24" w:rsidRPr="00D46E24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Karviné</w:t>
      </w:r>
      <w:r w:rsidR="004D5DD1"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  <w:t>.</w:t>
      </w:r>
    </w:p>
    <w:p w14:paraId="63472A74" w14:textId="3C347D3B" w:rsidR="004D5DD1" w:rsidRDefault="004D5DD1" w:rsidP="0068066C">
      <w:pPr>
        <w:jc w:val="both"/>
        <w:rPr>
          <w:rFonts w:asciiTheme="minorBidi" w:eastAsia="Arial" w:hAnsiTheme="minorBidi" w:cstheme="minorBidi"/>
          <w:b/>
          <w:bCs/>
          <w:color w:val="000000" w:themeColor="text1"/>
          <w:sz w:val="22"/>
          <w:szCs w:val="22"/>
        </w:rPr>
      </w:pPr>
    </w:p>
    <w:p w14:paraId="0F33F235" w14:textId="0E8A9A15" w:rsidR="00B35678" w:rsidRDefault="00E8075A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AMTP</w:t>
      </w:r>
      <w:r w:rsidR="009F287E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Karviná</w:t>
      </w:r>
      <w:r w:rsidR="0068066C" w:rsidRPr="0068066C">
        <w:t xml:space="preserve"> </w:t>
      </w:r>
      <w:r w:rsidR="0068066C" w:rsidRP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>se středními školami technického zaměření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spolupracuje dlouhodobě. Výsledkem je např. uplatnění učňů na pracovišti Údržba a opravy, kde učni a studenti vykonávají praxi. Týká se to především budoucích zámečníků, elektrikář</w:t>
      </w:r>
      <w:r w:rsid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>ů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, instalatér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ů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a obráběče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kovů.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Z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a jejichž odborný růst odpovídá konkrétní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garant, vybraný zaměstnanec</w:t>
      </w:r>
      <w:r w:rsid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s 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minimálně 5letou prax</w:t>
      </w:r>
      <w:r w:rsidR="0068066C">
        <w:rPr>
          <w:rFonts w:asciiTheme="minorBidi" w:eastAsia="Arial" w:hAnsiTheme="minorBidi" w:cstheme="minorBidi"/>
          <w:color w:val="000000" w:themeColor="text1"/>
          <w:sz w:val="22"/>
          <w:szCs w:val="22"/>
        </w:rPr>
        <w:t>í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v oboru. Studenti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Pr="00664C5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tohoto garanta tzv. stínují, učí se jeho řemeslu. </w:t>
      </w:r>
    </w:p>
    <w:p w14:paraId="41B28BC2" w14:textId="79A875A7" w:rsidR="004D5DD1" w:rsidRDefault="004D5DD1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4EB68240" w14:textId="4679B7B3" w:rsidR="004D5DD1" w:rsidRDefault="00FA6002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proofErr w:type="spellStart"/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>ArcelorMittal</w:t>
      </w:r>
      <w:proofErr w:type="spellEnd"/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proofErr w:type="spellStart"/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>Tubular</w:t>
      </w:r>
      <w:proofErr w:type="spellEnd"/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proofErr w:type="spellStart"/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Products</w:t>
      </w:r>
      <w:proofErr w:type="spellEnd"/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Karviná zaměstnává v současné době</w:t>
      </w: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přibližně 250</w:t>
      </w: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lidí</w:t>
      </w:r>
      <w:r w:rsidR="002933AD">
        <w:rPr>
          <w:rFonts w:asciiTheme="minorBidi" w:eastAsia="Arial" w:hAnsiTheme="minorBidi" w:cstheme="minorBidi"/>
          <w:color w:val="000000" w:themeColor="text1"/>
          <w:sz w:val="22"/>
          <w:szCs w:val="22"/>
        </w:rPr>
        <w:t>. V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 oblasti logistiky</w:t>
      </w:r>
      <w:r w:rsidR="002933AD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jich p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ůsobí šest v kamionové dopravě a také železniční dopravě</w:t>
      </w: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, 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neboť </w:t>
      </w: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v areálu </w:t>
      </w:r>
      <w:r w:rsidR="00182A8B">
        <w:rPr>
          <w:rFonts w:asciiTheme="minorBidi" w:eastAsia="Arial" w:hAnsiTheme="minorBidi" w:cstheme="minorBidi"/>
          <w:color w:val="000000" w:themeColor="text1"/>
          <w:sz w:val="22"/>
          <w:szCs w:val="22"/>
        </w:rPr>
        <w:t>karvin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ské firmy je v provozu</w:t>
      </w: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 xml:space="preserve"> drážní vlečk</w:t>
      </w: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t>a</w:t>
      </w:r>
      <w:r w:rsidRPr="00FA6002">
        <w:rPr>
          <w:rFonts w:asciiTheme="minorBidi" w:eastAsia="Arial" w:hAnsiTheme="minorBidi" w:cstheme="minorBidi"/>
          <w:color w:val="000000" w:themeColor="text1"/>
          <w:sz w:val="22"/>
          <w:szCs w:val="22"/>
        </w:rPr>
        <w:t>.</w:t>
      </w:r>
    </w:p>
    <w:p w14:paraId="5A9E6027" w14:textId="77777777" w:rsidR="00B35678" w:rsidRDefault="00B35678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1406A8A6" w14:textId="77777777" w:rsidR="009F287E" w:rsidRDefault="009F287E" w:rsidP="00E8075A">
      <w:pPr>
        <w:jc w:val="both"/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</w:p>
    <w:p w14:paraId="5E80B04F" w14:textId="311BA907" w:rsidR="00D46E24" w:rsidRDefault="00D46E24">
      <w:pPr>
        <w:rPr>
          <w:rFonts w:asciiTheme="minorBidi" w:eastAsia="Arial" w:hAnsiTheme="minorBidi" w:cstheme="minorBidi"/>
          <w:color w:val="000000" w:themeColor="text1"/>
          <w:sz w:val="22"/>
          <w:szCs w:val="22"/>
        </w:rPr>
      </w:pPr>
      <w:r>
        <w:rPr>
          <w:rFonts w:asciiTheme="minorBidi" w:eastAsia="Arial" w:hAnsiTheme="minorBidi" w:cstheme="minorBidi"/>
          <w:color w:val="000000" w:themeColor="text1"/>
          <w:sz w:val="22"/>
          <w:szCs w:val="22"/>
        </w:rPr>
        <w:br w:type="page"/>
      </w:r>
    </w:p>
    <w:p w14:paraId="7CC1B26F" w14:textId="77777777" w:rsidR="00562169" w:rsidRPr="00383C4F" w:rsidRDefault="00024191" w:rsidP="00383C4F">
      <w:pPr>
        <w:pStyle w:val="Normlnweb"/>
        <w:tabs>
          <w:tab w:val="left" w:pos="426"/>
        </w:tabs>
        <w:spacing w:before="0" w:beforeAutospacing="0" w:after="0" w:afterAutospacing="0" w:line="240" w:lineRule="atLeast"/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  <w:r w:rsidRPr="00DA01A8">
        <w:rPr>
          <w:rFonts w:ascii="Arial" w:hAnsi="Arial" w:cs="Arial"/>
          <w:i/>
          <w:iCs/>
          <w:color w:val="000000"/>
          <w:sz w:val="22"/>
          <w:szCs w:val="22"/>
        </w:rPr>
        <w:lastRenderedPageBreak/>
        <w:t>Poznámka pro editory:</w:t>
      </w:r>
    </w:p>
    <w:p w14:paraId="2DE74137" w14:textId="77777777" w:rsidR="00A45C1D" w:rsidRPr="00DA01A8" w:rsidRDefault="00A45C1D" w:rsidP="00F66775">
      <w:pPr>
        <w:tabs>
          <w:tab w:val="left" w:pos="426"/>
        </w:tabs>
        <w:spacing w:line="320" w:lineRule="atLeast"/>
        <w:jc w:val="both"/>
        <w:rPr>
          <w:rFonts w:cs="Arial"/>
          <w:sz w:val="22"/>
          <w:szCs w:val="22"/>
        </w:rPr>
      </w:pPr>
    </w:p>
    <w:p w14:paraId="1BBD9C3F" w14:textId="77777777" w:rsidR="00CD6BD2" w:rsidRPr="002A5A9B" w:rsidRDefault="00CD6BD2" w:rsidP="00F66775">
      <w:pPr>
        <w:pStyle w:val="Normlnweb"/>
        <w:tabs>
          <w:tab w:val="left" w:pos="426"/>
        </w:tabs>
        <w:spacing w:before="0" w:beforeAutospacing="0" w:after="0" w:afterAutospacing="0" w:line="320" w:lineRule="atLeast"/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</w:rPr>
      </w:pPr>
      <w:r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 xml:space="preserve">O společnosti </w:t>
      </w:r>
      <w:proofErr w:type="spellStart"/>
      <w:r w:rsidR="000A3895"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ArcelorMittal</w:t>
      </w:r>
      <w:proofErr w:type="spellEnd"/>
      <w:r w:rsidR="000A3895"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 xml:space="preserve"> </w:t>
      </w:r>
      <w:proofErr w:type="spellStart"/>
      <w:r w:rsidR="000A3895"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Tubular</w:t>
      </w:r>
      <w:proofErr w:type="spellEnd"/>
      <w:r w:rsidR="000A3895"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 xml:space="preserve"> </w:t>
      </w:r>
      <w:proofErr w:type="spellStart"/>
      <w:r w:rsidR="000A3895"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Product</w:t>
      </w:r>
      <w:r w:rsidR="00F134F7"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s</w:t>
      </w:r>
      <w:proofErr w:type="spellEnd"/>
      <w:r w:rsidRPr="002A5A9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:</w:t>
      </w:r>
    </w:p>
    <w:p w14:paraId="541FD861" w14:textId="77777777" w:rsidR="00C731BA" w:rsidRPr="002A5A9B" w:rsidRDefault="00C731BA" w:rsidP="00F66775">
      <w:pPr>
        <w:pStyle w:val="Normlnweb"/>
        <w:tabs>
          <w:tab w:val="left" w:pos="426"/>
        </w:tabs>
        <w:spacing w:before="0" w:beforeAutospacing="0" w:after="0" w:afterAutospacing="0" w:line="240" w:lineRule="atLeast"/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64BCE39E" w14:textId="77777777" w:rsidR="00C731BA" w:rsidRPr="002A5A9B" w:rsidRDefault="00C731BA" w:rsidP="00F66775">
      <w:pPr>
        <w:pStyle w:val="Normlnweb"/>
        <w:tabs>
          <w:tab w:val="left" w:pos="426"/>
        </w:tabs>
        <w:spacing w:before="0" w:beforeAutospacing="0" w:after="0" w:afterAutospacing="0" w:line="240" w:lineRule="atLeast"/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</w:rPr>
      </w:pPr>
    </w:p>
    <w:p w14:paraId="3D751132" w14:textId="77777777" w:rsidR="002A5A9B" w:rsidRPr="00383C4F" w:rsidRDefault="002A5A9B" w:rsidP="00383C4F">
      <w:pPr>
        <w:shd w:val="clear" w:color="auto" w:fill="FFFFFF"/>
        <w:spacing w:line="276" w:lineRule="auto"/>
        <w:jc w:val="both"/>
        <w:rPr>
          <w:rFonts w:cs="Arial"/>
          <w:color w:val="000000" w:themeColor="text1"/>
          <w:sz w:val="20"/>
          <w:szCs w:val="20"/>
        </w:rPr>
      </w:pPr>
      <w:r w:rsidRPr="00383C4F">
        <w:rPr>
          <w:rFonts w:cs="Arial"/>
          <w:color w:val="000000" w:themeColor="text1"/>
          <w:sz w:val="20"/>
          <w:szCs w:val="20"/>
        </w:rPr>
        <w:t xml:space="preserve">Evropská divize společnosti </w:t>
      </w:r>
      <w:proofErr w:type="spellStart"/>
      <w:r w:rsidRPr="004E5554">
        <w:rPr>
          <w:rFonts w:cs="Arial"/>
          <w:color w:val="000000" w:themeColor="text1"/>
          <w:sz w:val="20"/>
          <w:szCs w:val="20"/>
        </w:rPr>
        <w:t>ArcelorMittal</w:t>
      </w:r>
      <w:proofErr w:type="spellEnd"/>
      <w:r w:rsidRPr="004E5554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Pr="00383C4F">
        <w:rPr>
          <w:rFonts w:cs="Arial"/>
          <w:color w:val="000000" w:themeColor="text1"/>
          <w:sz w:val="20"/>
          <w:szCs w:val="20"/>
        </w:rPr>
        <w:t>Tubular</w:t>
      </w:r>
      <w:proofErr w:type="spellEnd"/>
      <w:r w:rsidRPr="00383C4F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Pr="00383C4F">
        <w:rPr>
          <w:rFonts w:cs="Arial"/>
          <w:color w:val="000000" w:themeColor="text1"/>
          <w:sz w:val="20"/>
          <w:szCs w:val="20"/>
        </w:rPr>
        <w:t>Products</w:t>
      </w:r>
      <w:proofErr w:type="spellEnd"/>
      <w:r w:rsidRPr="00383C4F">
        <w:rPr>
          <w:rFonts w:cs="Arial"/>
          <w:color w:val="000000" w:themeColor="text1"/>
          <w:sz w:val="20"/>
          <w:szCs w:val="20"/>
        </w:rPr>
        <w:t xml:space="preserve"> je celoevropským výrobcem, který produkuje ocelové trubky a profily ve čtyřech zemích (Česká republika, Francie, Rumunsko a Polsko)</w:t>
      </w:r>
      <w:r w:rsidR="00383C4F">
        <w:rPr>
          <w:rFonts w:cs="Arial"/>
          <w:color w:val="000000" w:themeColor="text1"/>
          <w:sz w:val="20"/>
          <w:szCs w:val="20"/>
        </w:rPr>
        <w:t>. S</w:t>
      </w:r>
      <w:r w:rsidRPr="00383C4F">
        <w:rPr>
          <w:rFonts w:cs="Arial"/>
          <w:color w:val="000000" w:themeColor="text1"/>
          <w:sz w:val="20"/>
          <w:szCs w:val="20"/>
        </w:rPr>
        <w:t>vé výrobky dodává na celý kontinent a další významné mezinárodní trhy prostřednictvím specializovaného prodejního týmu organizovaného podle zemí a produktových skupin.</w:t>
      </w:r>
    </w:p>
    <w:p w14:paraId="4F217B1D" w14:textId="77777777" w:rsidR="002A5A9B" w:rsidRPr="00383C4F" w:rsidRDefault="002A5A9B" w:rsidP="00383C4F">
      <w:pPr>
        <w:shd w:val="clear" w:color="auto" w:fill="FFFFFF"/>
        <w:spacing w:line="276" w:lineRule="auto"/>
        <w:jc w:val="both"/>
        <w:rPr>
          <w:rFonts w:cs="Arial"/>
          <w:color w:val="000000" w:themeColor="text1"/>
          <w:sz w:val="20"/>
          <w:szCs w:val="20"/>
        </w:rPr>
      </w:pPr>
    </w:p>
    <w:p w14:paraId="527CDA1B" w14:textId="77777777" w:rsidR="002A5A9B" w:rsidRPr="00383C4F" w:rsidRDefault="002A5A9B" w:rsidP="00383C4F">
      <w:pPr>
        <w:shd w:val="clear" w:color="auto" w:fill="FFFFFF"/>
        <w:spacing w:line="276" w:lineRule="auto"/>
        <w:jc w:val="both"/>
        <w:rPr>
          <w:rFonts w:cs="Arial"/>
          <w:color w:val="000000" w:themeColor="text1"/>
          <w:sz w:val="20"/>
          <w:szCs w:val="20"/>
        </w:rPr>
      </w:pPr>
      <w:r w:rsidRPr="00383C4F">
        <w:rPr>
          <w:rFonts w:cs="Arial"/>
          <w:color w:val="000000" w:themeColor="text1"/>
          <w:sz w:val="20"/>
          <w:szCs w:val="20"/>
        </w:rPr>
        <w:t>Společnost, která působí v energetickém, stavebním, strojírenském a automobilovém průmyslu, vyrábí a prodává prakticky celé spektrum trubkových výrobků se zvyšujícím se podílem výrobků s přidanou hodnotou vyvinutých ve spolupráci se svými zákazníky.</w:t>
      </w:r>
    </w:p>
    <w:p w14:paraId="1AC81E18" w14:textId="77777777" w:rsidR="002A5A9B" w:rsidRPr="00383C4F" w:rsidRDefault="002A5A9B" w:rsidP="00383C4F">
      <w:pPr>
        <w:shd w:val="clear" w:color="auto" w:fill="FFFFFF"/>
        <w:spacing w:line="276" w:lineRule="auto"/>
        <w:jc w:val="both"/>
        <w:rPr>
          <w:rFonts w:cs="Arial"/>
          <w:color w:val="000000" w:themeColor="text1"/>
          <w:sz w:val="20"/>
          <w:szCs w:val="20"/>
        </w:rPr>
      </w:pPr>
    </w:p>
    <w:p w14:paraId="0A3741DC" w14:textId="77777777" w:rsidR="002A5A9B" w:rsidRPr="00383C4F" w:rsidRDefault="002A5A9B" w:rsidP="00383C4F">
      <w:pPr>
        <w:shd w:val="clear" w:color="auto" w:fill="FFFFFF"/>
        <w:spacing w:line="276" w:lineRule="auto"/>
        <w:jc w:val="both"/>
        <w:rPr>
          <w:rFonts w:cs="Arial"/>
          <w:color w:val="000000" w:themeColor="text1"/>
          <w:sz w:val="20"/>
          <w:szCs w:val="20"/>
        </w:rPr>
      </w:pPr>
      <w:r w:rsidRPr="00383C4F">
        <w:rPr>
          <w:rFonts w:cs="Arial"/>
          <w:color w:val="000000" w:themeColor="text1"/>
          <w:sz w:val="20"/>
          <w:szCs w:val="20"/>
        </w:rPr>
        <w:t xml:space="preserve">Společnost </w:t>
      </w:r>
      <w:proofErr w:type="spellStart"/>
      <w:r w:rsidRPr="00383C4F">
        <w:rPr>
          <w:rFonts w:cs="Arial"/>
          <w:color w:val="000000" w:themeColor="text1"/>
          <w:sz w:val="20"/>
          <w:szCs w:val="20"/>
        </w:rPr>
        <w:t>ArcelorMittal</w:t>
      </w:r>
      <w:proofErr w:type="spellEnd"/>
      <w:r w:rsidRPr="00383C4F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Pr="00383C4F">
        <w:rPr>
          <w:rFonts w:cs="Arial"/>
          <w:color w:val="000000" w:themeColor="text1"/>
          <w:sz w:val="20"/>
          <w:szCs w:val="20"/>
        </w:rPr>
        <w:t>Europe</w:t>
      </w:r>
      <w:proofErr w:type="spellEnd"/>
      <w:r w:rsidRPr="00383C4F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Pr="00383C4F">
        <w:rPr>
          <w:rFonts w:cs="Arial"/>
          <w:color w:val="000000" w:themeColor="text1"/>
          <w:sz w:val="20"/>
          <w:szCs w:val="20"/>
        </w:rPr>
        <w:t>Tubular</w:t>
      </w:r>
      <w:proofErr w:type="spellEnd"/>
      <w:r w:rsidRPr="00383C4F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Pr="00383C4F">
        <w:rPr>
          <w:rFonts w:cs="Arial"/>
          <w:color w:val="000000" w:themeColor="text1"/>
          <w:sz w:val="20"/>
          <w:szCs w:val="20"/>
        </w:rPr>
        <w:t>Products</w:t>
      </w:r>
      <w:proofErr w:type="spellEnd"/>
      <w:r w:rsidRPr="00383C4F">
        <w:rPr>
          <w:rFonts w:cs="Arial"/>
          <w:color w:val="000000" w:themeColor="text1"/>
          <w:sz w:val="20"/>
          <w:szCs w:val="20"/>
        </w:rPr>
        <w:t xml:space="preserve"> nabízí jeden z nejširších sortimentů malých svařovaných trubek, </w:t>
      </w:r>
      <w:r w:rsidR="00383C4F">
        <w:rPr>
          <w:rFonts w:cs="Arial"/>
          <w:color w:val="000000" w:themeColor="text1"/>
          <w:sz w:val="20"/>
          <w:szCs w:val="20"/>
        </w:rPr>
        <w:t>což</w:t>
      </w:r>
      <w:r w:rsidRPr="00383C4F">
        <w:rPr>
          <w:rFonts w:cs="Arial"/>
          <w:color w:val="000000" w:themeColor="text1"/>
          <w:sz w:val="20"/>
          <w:szCs w:val="20"/>
        </w:rPr>
        <w:t xml:space="preserve"> odpovídá většině potřeb trhu v </w:t>
      </w:r>
      <w:r w:rsidR="00383C4F">
        <w:rPr>
          <w:rFonts w:cs="Arial"/>
          <w:color w:val="000000" w:themeColor="text1"/>
          <w:sz w:val="20"/>
          <w:szCs w:val="20"/>
        </w:rPr>
        <w:t>těžkém</w:t>
      </w:r>
      <w:r w:rsidRPr="00383C4F">
        <w:rPr>
          <w:rFonts w:cs="Arial"/>
          <w:color w:val="000000" w:themeColor="text1"/>
          <w:sz w:val="20"/>
          <w:szCs w:val="20"/>
        </w:rPr>
        <w:t xml:space="preserve"> a automobilovém průmyslu. </w:t>
      </w:r>
      <w:r w:rsidR="00383C4F" w:rsidRPr="00383C4F">
        <w:rPr>
          <w:rFonts w:cs="Arial"/>
          <w:color w:val="000000" w:themeColor="text1"/>
          <w:sz w:val="20"/>
          <w:szCs w:val="20"/>
        </w:rPr>
        <w:t xml:space="preserve">Podnik </w:t>
      </w:r>
      <w:proofErr w:type="spellStart"/>
      <w:r w:rsidR="00383C4F" w:rsidRPr="00383C4F">
        <w:rPr>
          <w:rFonts w:cs="Arial"/>
          <w:color w:val="000000" w:themeColor="text1"/>
          <w:sz w:val="20"/>
          <w:szCs w:val="20"/>
        </w:rPr>
        <w:t>ArcelorMittal</w:t>
      </w:r>
      <w:proofErr w:type="spellEnd"/>
      <w:r w:rsidR="00383C4F" w:rsidRPr="00383C4F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="00383C4F" w:rsidRPr="00383C4F">
        <w:rPr>
          <w:rFonts w:cs="Arial"/>
          <w:color w:val="000000" w:themeColor="text1"/>
          <w:sz w:val="20"/>
          <w:szCs w:val="20"/>
        </w:rPr>
        <w:t>Tubular</w:t>
      </w:r>
      <w:proofErr w:type="spellEnd"/>
      <w:r w:rsidR="00383C4F" w:rsidRPr="00383C4F">
        <w:rPr>
          <w:rFonts w:cs="Arial"/>
          <w:color w:val="000000" w:themeColor="text1"/>
          <w:sz w:val="20"/>
          <w:szCs w:val="20"/>
        </w:rPr>
        <w:t xml:space="preserve"> </w:t>
      </w:r>
      <w:proofErr w:type="spellStart"/>
      <w:r w:rsidR="00383C4F" w:rsidRPr="00383C4F">
        <w:rPr>
          <w:rFonts w:cs="Arial"/>
          <w:color w:val="000000" w:themeColor="text1"/>
          <w:sz w:val="20"/>
          <w:szCs w:val="20"/>
        </w:rPr>
        <w:t>Products</w:t>
      </w:r>
      <w:proofErr w:type="spellEnd"/>
      <w:r w:rsidR="00383C4F" w:rsidRPr="00383C4F">
        <w:rPr>
          <w:rFonts w:cs="Arial"/>
          <w:color w:val="000000" w:themeColor="text1"/>
          <w:sz w:val="20"/>
          <w:szCs w:val="20"/>
        </w:rPr>
        <w:t xml:space="preserve"> Karviná a.s. je</w:t>
      </w:r>
      <w:r w:rsidR="004F7341">
        <w:rPr>
          <w:rFonts w:cs="Arial"/>
          <w:color w:val="000000" w:themeColor="text1"/>
          <w:sz w:val="20"/>
          <w:szCs w:val="20"/>
        </w:rPr>
        <w:t xml:space="preserve"> historicky</w:t>
      </w:r>
      <w:r w:rsidR="00383C4F" w:rsidRPr="00383C4F">
        <w:rPr>
          <w:rFonts w:cs="Arial"/>
          <w:color w:val="000000" w:themeColor="text1"/>
          <w:sz w:val="20"/>
          <w:szCs w:val="20"/>
        </w:rPr>
        <w:t xml:space="preserve"> zaměřen na výrobu a prodej podélně svařovaných ocelových tenkostěnných profilů a trubek a tenkostěnných profilů otevřených</w:t>
      </w:r>
      <w:r w:rsidR="004F7341">
        <w:rPr>
          <w:rFonts w:cs="Arial"/>
          <w:color w:val="000000" w:themeColor="text1"/>
          <w:sz w:val="20"/>
          <w:szCs w:val="20"/>
        </w:rPr>
        <w:t xml:space="preserve"> především pod značkou JÄKL. </w:t>
      </w:r>
      <w:r w:rsidR="00383C4F">
        <w:rPr>
          <w:rFonts w:cs="Arial"/>
          <w:color w:val="000000" w:themeColor="text1"/>
          <w:sz w:val="20"/>
          <w:szCs w:val="20"/>
        </w:rPr>
        <w:t xml:space="preserve">Více informací najdete </w:t>
      </w:r>
      <w:r w:rsidR="00383C4F" w:rsidRPr="00383C4F">
        <w:rPr>
          <w:rFonts w:cs="Arial"/>
          <w:color w:val="000000" w:themeColor="text1"/>
          <w:sz w:val="20"/>
          <w:szCs w:val="20"/>
        </w:rPr>
        <w:t xml:space="preserve">na </w:t>
      </w:r>
      <w:hyperlink r:id="rId10" w:history="1">
        <w:r w:rsidR="00383C4F" w:rsidRPr="00383C4F">
          <w:rPr>
            <w:rStyle w:val="Hypertextovodkaz"/>
            <w:rFonts w:cs="Arial"/>
            <w:color w:val="000000" w:themeColor="text1"/>
            <w:sz w:val="20"/>
            <w:szCs w:val="20"/>
          </w:rPr>
          <w:t>www.jakl.cz</w:t>
        </w:r>
      </w:hyperlink>
      <w:r w:rsidR="00383C4F">
        <w:rPr>
          <w:rFonts w:cs="Arial"/>
          <w:color w:val="000000" w:themeColor="text1"/>
          <w:sz w:val="20"/>
          <w:szCs w:val="20"/>
        </w:rPr>
        <w:t>.</w:t>
      </w:r>
    </w:p>
    <w:p w14:paraId="04E63ED0" w14:textId="77777777" w:rsidR="002A5A9B" w:rsidRPr="00383C4F" w:rsidRDefault="002A5A9B" w:rsidP="00F66775">
      <w:pPr>
        <w:pStyle w:val="Normlnweb"/>
        <w:tabs>
          <w:tab w:val="left" w:pos="426"/>
        </w:tabs>
        <w:spacing w:before="0" w:beforeAutospacing="0" w:after="0" w:afterAutospacing="0" w:line="240" w:lineRule="atLeast"/>
        <w:jc w:val="both"/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</w:rPr>
      </w:pPr>
    </w:p>
    <w:p w14:paraId="10045349" w14:textId="77777777" w:rsidR="002A5A9B" w:rsidRDefault="002A5A9B" w:rsidP="00F66775">
      <w:pPr>
        <w:pStyle w:val="Normlnweb"/>
        <w:tabs>
          <w:tab w:val="left" w:pos="426"/>
        </w:tabs>
        <w:spacing w:before="0" w:beforeAutospacing="0" w:after="0" w:afterAutospacing="0" w:line="240" w:lineRule="atLeast"/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</w:rPr>
      </w:pPr>
    </w:p>
    <w:p w14:paraId="10FBC0F5" w14:textId="77777777" w:rsidR="00383C4F" w:rsidRPr="00DA01A8" w:rsidRDefault="00383C4F" w:rsidP="00F66775">
      <w:pPr>
        <w:pStyle w:val="Normlnweb"/>
        <w:tabs>
          <w:tab w:val="left" w:pos="426"/>
        </w:tabs>
        <w:spacing w:before="0" w:beforeAutospacing="0" w:after="0" w:afterAutospacing="0" w:line="240" w:lineRule="atLeast"/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</w:rPr>
      </w:pPr>
    </w:p>
    <w:p w14:paraId="25263BA4" w14:textId="77777777" w:rsidR="005F1727" w:rsidRPr="00DA01A8" w:rsidRDefault="005F1727" w:rsidP="00F66775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before="120" w:line="240" w:lineRule="atLeast"/>
        <w:ind w:firstLine="284"/>
        <w:jc w:val="both"/>
        <w:rPr>
          <w:rFonts w:cs="Arial"/>
          <w:b/>
          <w:bCs/>
          <w:i/>
          <w:sz w:val="22"/>
          <w:szCs w:val="22"/>
          <w:u w:val="single"/>
        </w:rPr>
      </w:pPr>
    </w:p>
    <w:p w14:paraId="46CAC4BD" w14:textId="77777777" w:rsidR="00CD6BD2" w:rsidRPr="00DA01A8" w:rsidRDefault="00CD6BD2" w:rsidP="00F66775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before="120" w:line="240" w:lineRule="atLeast"/>
        <w:ind w:firstLine="284"/>
        <w:jc w:val="both"/>
        <w:rPr>
          <w:rFonts w:cs="Arial"/>
          <w:b/>
          <w:bCs/>
          <w:i/>
          <w:sz w:val="22"/>
          <w:szCs w:val="22"/>
          <w:u w:val="single"/>
        </w:rPr>
      </w:pPr>
      <w:r w:rsidRPr="00DA01A8">
        <w:rPr>
          <w:rFonts w:cs="Arial"/>
          <w:b/>
          <w:bCs/>
          <w:i/>
          <w:sz w:val="22"/>
          <w:szCs w:val="22"/>
          <w:u w:val="single"/>
        </w:rPr>
        <w:t>Další informace:</w:t>
      </w:r>
    </w:p>
    <w:p w14:paraId="6BEA6F68" w14:textId="77777777" w:rsidR="00C731BA" w:rsidRPr="00DA01A8" w:rsidRDefault="00C731BA" w:rsidP="00F66775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before="120" w:line="240" w:lineRule="atLeast"/>
        <w:ind w:firstLine="284"/>
        <w:jc w:val="both"/>
        <w:rPr>
          <w:rFonts w:cs="Arial"/>
          <w:b/>
          <w:bCs/>
          <w:i/>
          <w:sz w:val="22"/>
          <w:szCs w:val="22"/>
          <w:u w:val="single"/>
        </w:rPr>
      </w:pPr>
    </w:p>
    <w:p w14:paraId="1BC0E670" w14:textId="77777777" w:rsidR="00CD6BD2" w:rsidRPr="00DA01A8" w:rsidRDefault="00CD6BD2" w:rsidP="00D87783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before="60" w:line="276" w:lineRule="auto"/>
        <w:ind w:firstLine="284"/>
        <w:jc w:val="both"/>
        <w:rPr>
          <w:rFonts w:cs="Arial"/>
          <w:b/>
          <w:bCs/>
          <w:sz w:val="22"/>
          <w:szCs w:val="22"/>
        </w:rPr>
      </w:pPr>
      <w:r w:rsidRPr="00DA01A8">
        <w:rPr>
          <w:rFonts w:cs="Arial"/>
          <w:b/>
          <w:bCs/>
          <w:sz w:val="22"/>
          <w:szCs w:val="22"/>
        </w:rPr>
        <w:t>Crest Communications</w:t>
      </w:r>
      <w:r w:rsidR="00C731BA" w:rsidRPr="00DA01A8">
        <w:rPr>
          <w:rFonts w:cs="Arial"/>
          <w:b/>
          <w:bCs/>
          <w:sz w:val="22"/>
          <w:szCs w:val="22"/>
        </w:rPr>
        <w:t xml:space="preserve"> Ostrava</w:t>
      </w:r>
    </w:p>
    <w:p w14:paraId="525521B1" w14:textId="77777777" w:rsidR="00CD6BD2" w:rsidRPr="00DA01A8" w:rsidRDefault="004F7341" w:rsidP="00D87783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line="276" w:lineRule="auto"/>
        <w:ind w:firstLine="284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Ing. Lukáš Klapil</w:t>
      </w:r>
      <w:r w:rsidR="00CD6BD2" w:rsidRPr="00DA01A8">
        <w:rPr>
          <w:rFonts w:cs="Arial"/>
          <w:sz w:val="22"/>
          <w:szCs w:val="22"/>
        </w:rPr>
        <w:t>, tel.: +420</w:t>
      </w:r>
      <w:r w:rsidR="00D87783" w:rsidRPr="00DA01A8">
        <w:rPr>
          <w:rFonts w:cs="Arial"/>
          <w:sz w:val="22"/>
          <w:szCs w:val="22"/>
        </w:rPr>
        <w:t> 603</w:t>
      </w:r>
      <w:r>
        <w:rPr>
          <w:rFonts w:cs="Arial"/>
          <w:sz w:val="22"/>
          <w:szCs w:val="22"/>
        </w:rPr>
        <w:t> 824 194</w:t>
      </w:r>
      <w:r w:rsidR="00CD6BD2" w:rsidRPr="00DA01A8">
        <w:rPr>
          <w:rFonts w:cs="Arial"/>
          <w:sz w:val="22"/>
          <w:szCs w:val="22"/>
        </w:rPr>
        <w:t xml:space="preserve">, </w:t>
      </w:r>
      <w:hyperlink r:id="rId11" w:history="1">
        <w:r w:rsidRPr="00EA3986">
          <w:rPr>
            <w:rStyle w:val="Hypertextovodkaz"/>
            <w:rFonts w:cs="Arial"/>
            <w:sz w:val="22"/>
            <w:szCs w:val="22"/>
          </w:rPr>
          <w:t>klapil@crestmorava.cz</w:t>
        </w:r>
      </w:hyperlink>
    </w:p>
    <w:p w14:paraId="26FA5653" w14:textId="77777777" w:rsidR="00C731BA" w:rsidRPr="00DA01A8" w:rsidRDefault="00C731BA" w:rsidP="00F66775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line="240" w:lineRule="atLeast"/>
        <w:ind w:firstLine="284"/>
        <w:jc w:val="both"/>
        <w:rPr>
          <w:rFonts w:cs="Arial"/>
          <w:b/>
          <w:sz w:val="22"/>
          <w:szCs w:val="22"/>
        </w:rPr>
      </w:pPr>
    </w:p>
    <w:p w14:paraId="6CCE6B84" w14:textId="77777777" w:rsidR="00CD6BD2" w:rsidRPr="00DA01A8" w:rsidRDefault="00CD6BD2" w:rsidP="00F66775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spacing w:line="240" w:lineRule="atLeast"/>
        <w:ind w:firstLine="284"/>
        <w:jc w:val="both"/>
        <w:rPr>
          <w:rFonts w:cs="Arial"/>
          <w:b/>
          <w:color w:val="000000" w:themeColor="text1"/>
          <w:sz w:val="22"/>
          <w:szCs w:val="22"/>
        </w:rPr>
      </w:pPr>
      <w:r w:rsidRPr="00DA01A8">
        <w:rPr>
          <w:rFonts w:cs="Arial"/>
          <w:b/>
          <w:sz w:val="22"/>
          <w:szCs w:val="22"/>
        </w:rPr>
        <w:t>www.crestcom.cz</w:t>
      </w:r>
    </w:p>
    <w:p w14:paraId="45FF9E17" w14:textId="77777777" w:rsidR="00CD6BD2" w:rsidRPr="00D87783" w:rsidRDefault="00CD6BD2" w:rsidP="00F66775">
      <w:pPr>
        <w:pStyle w:val="Standard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0" w:color="00000A"/>
        </w:pBdr>
        <w:tabs>
          <w:tab w:val="left" w:pos="426"/>
        </w:tabs>
        <w:jc w:val="both"/>
        <w:rPr>
          <w:rFonts w:cs="Arial"/>
          <w:b/>
          <w:sz w:val="22"/>
          <w:szCs w:val="22"/>
        </w:rPr>
      </w:pPr>
    </w:p>
    <w:p w14:paraId="7A60AB00" w14:textId="77777777" w:rsidR="00CD6BD2" w:rsidRPr="00D87783" w:rsidRDefault="00CD6BD2" w:rsidP="00F66775">
      <w:pPr>
        <w:pStyle w:val="Normlnweb"/>
        <w:keepNext/>
        <w:tabs>
          <w:tab w:val="left" w:pos="426"/>
        </w:tabs>
        <w:spacing w:before="0" w:beforeAutospacing="0" w:after="0" w:afterAutospacing="0"/>
        <w:ind w:left="142"/>
        <w:jc w:val="both"/>
        <w:rPr>
          <w:rFonts w:ascii="Arial" w:hAnsi="Arial" w:cs="Arial"/>
          <w:sz w:val="22"/>
          <w:szCs w:val="22"/>
        </w:rPr>
      </w:pPr>
    </w:p>
    <w:p w14:paraId="698D0640" w14:textId="77777777" w:rsidR="00EE0592" w:rsidRPr="00D87783" w:rsidRDefault="00EE0592" w:rsidP="00F66775">
      <w:pPr>
        <w:pStyle w:val="Normlnweb"/>
        <w:keepNext/>
        <w:tabs>
          <w:tab w:val="left" w:pos="426"/>
        </w:tabs>
        <w:spacing w:before="0" w:beforeAutospacing="0" w:after="0" w:afterAutospacing="0"/>
        <w:ind w:left="284"/>
        <w:jc w:val="both"/>
        <w:rPr>
          <w:rFonts w:ascii="Arial" w:hAnsi="Arial" w:cs="Arial"/>
          <w:sz w:val="22"/>
          <w:szCs w:val="22"/>
        </w:rPr>
      </w:pPr>
    </w:p>
    <w:sectPr w:rsidR="00EE0592" w:rsidRPr="00D87783" w:rsidSect="005E0531">
      <w:headerReference w:type="default" r:id="rId12"/>
      <w:footerReference w:type="default" r:id="rId13"/>
      <w:pgSz w:w="11906" w:h="16838"/>
      <w:pgMar w:top="1134" w:right="1134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9AA912" w14:textId="77777777" w:rsidR="00314C69" w:rsidRDefault="00314C69" w:rsidP="004E62BC">
      <w:r>
        <w:separator/>
      </w:r>
    </w:p>
  </w:endnote>
  <w:endnote w:type="continuationSeparator" w:id="0">
    <w:p w14:paraId="2B595180" w14:textId="77777777" w:rsidR="00314C69" w:rsidRDefault="00314C69" w:rsidP="004E62BC">
      <w:r>
        <w:continuationSeparator/>
      </w:r>
    </w:p>
  </w:endnote>
  <w:endnote w:type="continuationNotice" w:id="1">
    <w:p w14:paraId="1ABE7720" w14:textId="77777777" w:rsidR="00314C69" w:rsidRDefault="00314C6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3067A" w14:textId="77777777" w:rsidR="000F11FD" w:rsidRDefault="000F11F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52EF7" w14:textId="77777777" w:rsidR="00314C69" w:rsidRDefault="00314C69" w:rsidP="004E62BC">
      <w:r>
        <w:separator/>
      </w:r>
    </w:p>
  </w:footnote>
  <w:footnote w:type="continuationSeparator" w:id="0">
    <w:p w14:paraId="337BBD68" w14:textId="77777777" w:rsidR="00314C69" w:rsidRDefault="00314C69" w:rsidP="004E62BC">
      <w:r>
        <w:continuationSeparator/>
      </w:r>
    </w:p>
  </w:footnote>
  <w:footnote w:type="continuationNotice" w:id="1">
    <w:p w14:paraId="748CB57C" w14:textId="77777777" w:rsidR="00314C69" w:rsidRDefault="00314C6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23619" w14:textId="77777777" w:rsidR="000F11FD" w:rsidRDefault="000F11F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86C7E"/>
    <w:multiLevelType w:val="hybridMultilevel"/>
    <w:tmpl w:val="E1ECC2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22E42"/>
    <w:multiLevelType w:val="hybridMultilevel"/>
    <w:tmpl w:val="4C90C76C"/>
    <w:lvl w:ilvl="0" w:tplc="A2E81796">
      <w:start w:val="1"/>
      <w:numFmt w:val="upperLetter"/>
      <w:lvlText w:val="%1)"/>
      <w:lvlJc w:val="left"/>
      <w:pPr>
        <w:ind w:left="1069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E105C"/>
    <w:multiLevelType w:val="multilevel"/>
    <w:tmpl w:val="848A37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860CA"/>
    <w:multiLevelType w:val="hybridMultilevel"/>
    <w:tmpl w:val="82E62E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15EAF"/>
    <w:multiLevelType w:val="hybridMultilevel"/>
    <w:tmpl w:val="57F24C0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BD288D"/>
    <w:multiLevelType w:val="multilevel"/>
    <w:tmpl w:val="B97668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A515C49"/>
    <w:multiLevelType w:val="hybridMultilevel"/>
    <w:tmpl w:val="D960E0B6"/>
    <w:lvl w:ilvl="0" w:tplc="B26ECAF0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ED552E"/>
    <w:multiLevelType w:val="hybridMultilevel"/>
    <w:tmpl w:val="2E56E778"/>
    <w:lvl w:ilvl="0" w:tplc="E4509686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F842DF"/>
    <w:multiLevelType w:val="hybridMultilevel"/>
    <w:tmpl w:val="502E43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303822"/>
    <w:multiLevelType w:val="multilevel"/>
    <w:tmpl w:val="40CC21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FCA4020"/>
    <w:multiLevelType w:val="multilevel"/>
    <w:tmpl w:val="8E000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9"/>
  </w:num>
  <w:num w:numId="6">
    <w:abstractNumId w:val="5"/>
  </w:num>
  <w:num w:numId="7">
    <w:abstractNumId w:val="8"/>
  </w:num>
  <w:num w:numId="8">
    <w:abstractNumId w:val="0"/>
  </w:num>
  <w:num w:numId="9">
    <w:abstractNumId w:val="4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531"/>
    <w:rsid w:val="000018AA"/>
    <w:rsid w:val="00001924"/>
    <w:rsid w:val="00001AA2"/>
    <w:rsid w:val="000020B8"/>
    <w:rsid w:val="000029D9"/>
    <w:rsid w:val="00006C33"/>
    <w:rsid w:val="0001152B"/>
    <w:rsid w:val="00011C28"/>
    <w:rsid w:val="000128B3"/>
    <w:rsid w:val="00017BA0"/>
    <w:rsid w:val="0002134D"/>
    <w:rsid w:val="000218EA"/>
    <w:rsid w:val="00023389"/>
    <w:rsid w:val="00023921"/>
    <w:rsid w:val="00023A58"/>
    <w:rsid w:val="00024191"/>
    <w:rsid w:val="00026FFE"/>
    <w:rsid w:val="00031BD2"/>
    <w:rsid w:val="00033BC1"/>
    <w:rsid w:val="0003677E"/>
    <w:rsid w:val="00036E7F"/>
    <w:rsid w:val="00036F41"/>
    <w:rsid w:val="00040CE7"/>
    <w:rsid w:val="0004255C"/>
    <w:rsid w:val="00044495"/>
    <w:rsid w:val="000446D0"/>
    <w:rsid w:val="000462EF"/>
    <w:rsid w:val="00046D4B"/>
    <w:rsid w:val="000477A0"/>
    <w:rsid w:val="0005287F"/>
    <w:rsid w:val="00053655"/>
    <w:rsid w:val="000539F3"/>
    <w:rsid w:val="00060AD3"/>
    <w:rsid w:val="00065F33"/>
    <w:rsid w:val="0007130F"/>
    <w:rsid w:val="00073C2D"/>
    <w:rsid w:val="00073C5D"/>
    <w:rsid w:val="00076199"/>
    <w:rsid w:val="00080DD9"/>
    <w:rsid w:val="00081A9F"/>
    <w:rsid w:val="00082D5C"/>
    <w:rsid w:val="0008414A"/>
    <w:rsid w:val="0008709A"/>
    <w:rsid w:val="00087827"/>
    <w:rsid w:val="00087D3E"/>
    <w:rsid w:val="00090BB8"/>
    <w:rsid w:val="00093294"/>
    <w:rsid w:val="000959C6"/>
    <w:rsid w:val="000A3895"/>
    <w:rsid w:val="000A45BD"/>
    <w:rsid w:val="000A4A4C"/>
    <w:rsid w:val="000A67CA"/>
    <w:rsid w:val="000A7185"/>
    <w:rsid w:val="000B1684"/>
    <w:rsid w:val="000B2CF9"/>
    <w:rsid w:val="000B43CF"/>
    <w:rsid w:val="000B51B8"/>
    <w:rsid w:val="000B6268"/>
    <w:rsid w:val="000B67B7"/>
    <w:rsid w:val="000C0977"/>
    <w:rsid w:val="000C12E9"/>
    <w:rsid w:val="000C194F"/>
    <w:rsid w:val="000C2CE0"/>
    <w:rsid w:val="000C3329"/>
    <w:rsid w:val="000C333E"/>
    <w:rsid w:val="000C5BA7"/>
    <w:rsid w:val="000C6F30"/>
    <w:rsid w:val="000D6547"/>
    <w:rsid w:val="000D6BDE"/>
    <w:rsid w:val="000E1784"/>
    <w:rsid w:val="000E23C6"/>
    <w:rsid w:val="000E28BA"/>
    <w:rsid w:val="000E4616"/>
    <w:rsid w:val="000E725E"/>
    <w:rsid w:val="000E7392"/>
    <w:rsid w:val="000F11FD"/>
    <w:rsid w:val="000F26B7"/>
    <w:rsid w:val="000F3C85"/>
    <w:rsid w:val="000F3DD7"/>
    <w:rsid w:val="000F49AD"/>
    <w:rsid w:val="000F61D2"/>
    <w:rsid w:val="000F6C25"/>
    <w:rsid w:val="00101E26"/>
    <w:rsid w:val="001030F8"/>
    <w:rsid w:val="00105A33"/>
    <w:rsid w:val="00105E05"/>
    <w:rsid w:val="0011089B"/>
    <w:rsid w:val="001108E9"/>
    <w:rsid w:val="001116BB"/>
    <w:rsid w:val="001128B1"/>
    <w:rsid w:val="00113258"/>
    <w:rsid w:val="0011643E"/>
    <w:rsid w:val="0011697F"/>
    <w:rsid w:val="00124316"/>
    <w:rsid w:val="0012615C"/>
    <w:rsid w:val="00127980"/>
    <w:rsid w:val="001341F8"/>
    <w:rsid w:val="00136AB4"/>
    <w:rsid w:val="00137368"/>
    <w:rsid w:val="00142197"/>
    <w:rsid w:val="001422BA"/>
    <w:rsid w:val="00142449"/>
    <w:rsid w:val="00142B98"/>
    <w:rsid w:val="001438BE"/>
    <w:rsid w:val="00144B62"/>
    <w:rsid w:val="00144DB2"/>
    <w:rsid w:val="00145240"/>
    <w:rsid w:val="00146E63"/>
    <w:rsid w:val="00152280"/>
    <w:rsid w:val="00152DE7"/>
    <w:rsid w:val="00152F11"/>
    <w:rsid w:val="001530E7"/>
    <w:rsid w:val="0015617B"/>
    <w:rsid w:val="00166725"/>
    <w:rsid w:val="0016792C"/>
    <w:rsid w:val="001679D4"/>
    <w:rsid w:val="00167D86"/>
    <w:rsid w:val="00171599"/>
    <w:rsid w:val="00172155"/>
    <w:rsid w:val="00182A8B"/>
    <w:rsid w:val="00183F60"/>
    <w:rsid w:val="00184CBF"/>
    <w:rsid w:val="00184DF5"/>
    <w:rsid w:val="00185480"/>
    <w:rsid w:val="00186EF5"/>
    <w:rsid w:val="001870A8"/>
    <w:rsid w:val="001915AD"/>
    <w:rsid w:val="00193CE6"/>
    <w:rsid w:val="001942A6"/>
    <w:rsid w:val="00194EE7"/>
    <w:rsid w:val="00195557"/>
    <w:rsid w:val="001A0332"/>
    <w:rsid w:val="001A1416"/>
    <w:rsid w:val="001A1421"/>
    <w:rsid w:val="001A190C"/>
    <w:rsid w:val="001A3BB9"/>
    <w:rsid w:val="001A6884"/>
    <w:rsid w:val="001B17C0"/>
    <w:rsid w:val="001B2D97"/>
    <w:rsid w:val="001B4484"/>
    <w:rsid w:val="001B7877"/>
    <w:rsid w:val="001C04B2"/>
    <w:rsid w:val="001C13A2"/>
    <w:rsid w:val="001C37DA"/>
    <w:rsid w:val="001C3C2E"/>
    <w:rsid w:val="001C4EC7"/>
    <w:rsid w:val="001C7961"/>
    <w:rsid w:val="001D1276"/>
    <w:rsid w:val="001D162F"/>
    <w:rsid w:val="001D2342"/>
    <w:rsid w:val="001D2C3B"/>
    <w:rsid w:val="001D6071"/>
    <w:rsid w:val="001E1196"/>
    <w:rsid w:val="001E21B6"/>
    <w:rsid w:val="001E2A1C"/>
    <w:rsid w:val="001E4824"/>
    <w:rsid w:val="001E49C8"/>
    <w:rsid w:val="001E5F15"/>
    <w:rsid w:val="001E61CC"/>
    <w:rsid w:val="001E6AFC"/>
    <w:rsid w:val="001E6CB0"/>
    <w:rsid w:val="001F416D"/>
    <w:rsid w:val="001F4BE9"/>
    <w:rsid w:val="001F65A1"/>
    <w:rsid w:val="001F6A97"/>
    <w:rsid w:val="001F76DC"/>
    <w:rsid w:val="001F7A9E"/>
    <w:rsid w:val="002030F8"/>
    <w:rsid w:val="00204605"/>
    <w:rsid w:val="00204B82"/>
    <w:rsid w:val="002061E5"/>
    <w:rsid w:val="002125B4"/>
    <w:rsid w:val="002145A5"/>
    <w:rsid w:val="002218FA"/>
    <w:rsid w:val="00221A8B"/>
    <w:rsid w:val="002245EE"/>
    <w:rsid w:val="002261C0"/>
    <w:rsid w:val="002267B9"/>
    <w:rsid w:val="00227DEB"/>
    <w:rsid w:val="00234332"/>
    <w:rsid w:val="00234860"/>
    <w:rsid w:val="0023569F"/>
    <w:rsid w:val="00236A03"/>
    <w:rsid w:val="0023774D"/>
    <w:rsid w:val="00237D95"/>
    <w:rsid w:val="00245217"/>
    <w:rsid w:val="002457EC"/>
    <w:rsid w:val="0024620F"/>
    <w:rsid w:val="00250459"/>
    <w:rsid w:val="00251A86"/>
    <w:rsid w:val="002522C8"/>
    <w:rsid w:val="00254531"/>
    <w:rsid w:val="002577C2"/>
    <w:rsid w:val="002609FD"/>
    <w:rsid w:val="0026245E"/>
    <w:rsid w:val="002638EF"/>
    <w:rsid w:val="002645AD"/>
    <w:rsid w:val="00264A56"/>
    <w:rsid w:val="00264FC4"/>
    <w:rsid w:val="00266FDF"/>
    <w:rsid w:val="00267B8D"/>
    <w:rsid w:val="00270667"/>
    <w:rsid w:val="00270E09"/>
    <w:rsid w:val="0027327A"/>
    <w:rsid w:val="00276EC5"/>
    <w:rsid w:val="002775D9"/>
    <w:rsid w:val="00277AF9"/>
    <w:rsid w:val="00280ACC"/>
    <w:rsid w:val="00281FD2"/>
    <w:rsid w:val="002846BF"/>
    <w:rsid w:val="002853D2"/>
    <w:rsid w:val="00286EE4"/>
    <w:rsid w:val="00292491"/>
    <w:rsid w:val="002933AD"/>
    <w:rsid w:val="00294692"/>
    <w:rsid w:val="00295F07"/>
    <w:rsid w:val="00297241"/>
    <w:rsid w:val="00297279"/>
    <w:rsid w:val="002974CA"/>
    <w:rsid w:val="002A00A0"/>
    <w:rsid w:val="002A0BA5"/>
    <w:rsid w:val="002A5A9B"/>
    <w:rsid w:val="002A63EB"/>
    <w:rsid w:val="002B1FC0"/>
    <w:rsid w:val="002B4D11"/>
    <w:rsid w:val="002B6E3E"/>
    <w:rsid w:val="002B6EF8"/>
    <w:rsid w:val="002C012C"/>
    <w:rsid w:val="002C3E77"/>
    <w:rsid w:val="002C5A0D"/>
    <w:rsid w:val="002D3863"/>
    <w:rsid w:val="002D4D3E"/>
    <w:rsid w:val="002E0CDB"/>
    <w:rsid w:val="002E1034"/>
    <w:rsid w:val="002E1994"/>
    <w:rsid w:val="002E1F92"/>
    <w:rsid w:val="002E2391"/>
    <w:rsid w:val="002E27EB"/>
    <w:rsid w:val="002E3438"/>
    <w:rsid w:val="002E4FC7"/>
    <w:rsid w:val="002E7A6A"/>
    <w:rsid w:val="002E7BD5"/>
    <w:rsid w:val="002F0F1F"/>
    <w:rsid w:val="002F1194"/>
    <w:rsid w:val="002F1F21"/>
    <w:rsid w:val="002F2D6C"/>
    <w:rsid w:val="002F2FC5"/>
    <w:rsid w:val="002F499D"/>
    <w:rsid w:val="002F4C57"/>
    <w:rsid w:val="002F4C6C"/>
    <w:rsid w:val="002F67B2"/>
    <w:rsid w:val="002F799F"/>
    <w:rsid w:val="0030164C"/>
    <w:rsid w:val="00301CA0"/>
    <w:rsid w:val="00302A8E"/>
    <w:rsid w:val="003039A2"/>
    <w:rsid w:val="00306D32"/>
    <w:rsid w:val="00310958"/>
    <w:rsid w:val="003112C4"/>
    <w:rsid w:val="00314C69"/>
    <w:rsid w:val="00316B69"/>
    <w:rsid w:val="00320118"/>
    <w:rsid w:val="0032100C"/>
    <w:rsid w:val="00322027"/>
    <w:rsid w:val="003235CB"/>
    <w:rsid w:val="00323F8C"/>
    <w:rsid w:val="003243D3"/>
    <w:rsid w:val="00326A7B"/>
    <w:rsid w:val="00326EFF"/>
    <w:rsid w:val="0032728B"/>
    <w:rsid w:val="00327C3B"/>
    <w:rsid w:val="00334521"/>
    <w:rsid w:val="00334834"/>
    <w:rsid w:val="00336390"/>
    <w:rsid w:val="0033762E"/>
    <w:rsid w:val="00342ED3"/>
    <w:rsid w:val="0034572C"/>
    <w:rsid w:val="00345A56"/>
    <w:rsid w:val="00347647"/>
    <w:rsid w:val="003476A6"/>
    <w:rsid w:val="00350B07"/>
    <w:rsid w:val="00356AA3"/>
    <w:rsid w:val="00356ECA"/>
    <w:rsid w:val="003645C4"/>
    <w:rsid w:val="0036480A"/>
    <w:rsid w:val="00365AE2"/>
    <w:rsid w:val="003669F1"/>
    <w:rsid w:val="003731F3"/>
    <w:rsid w:val="0038106F"/>
    <w:rsid w:val="003825B8"/>
    <w:rsid w:val="00382E0E"/>
    <w:rsid w:val="0038377B"/>
    <w:rsid w:val="00383C4F"/>
    <w:rsid w:val="00383F35"/>
    <w:rsid w:val="0038493F"/>
    <w:rsid w:val="00385DCB"/>
    <w:rsid w:val="003903AE"/>
    <w:rsid w:val="00390C6D"/>
    <w:rsid w:val="00396171"/>
    <w:rsid w:val="003966F7"/>
    <w:rsid w:val="003A03D2"/>
    <w:rsid w:val="003A03F7"/>
    <w:rsid w:val="003A0FDA"/>
    <w:rsid w:val="003A2175"/>
    <w:rsid w:val="003A3C35"/>
    <w:rsid w:val="003A5716"/>
    <w:rsid w:val="003A75AD"/>
    <w:rsid w:val="003A75B8"/>
    <w:rsid w:val="003A793F"/>
    <w:rsid w:val="003A796E"/>
    <w:rsid w:val="003B0C4B"/>
    <w:rsid w:val="003B163B"/>
    <w:rsid w:val="003B254B"/>
    <w:rsid w:val="003B362E"/>
    <w:rsid w:val="003B60F2"/>
    <w:rsid w:val="003B66AF"/>
    <w:rsid w:val="003B7E4D"/>
    <w:rsid w:val="003C0575"/>
    <w:rsid w:val="003C082B"/>
    <w:rsid w:val="003C21BD"/>
    <w:rsid w:val="003C4D00"/>
    <w:rsid w:val="003C599E"/>
    <w:rsid w:val="003C6730"/>
    <w:rsid w:val="003C6B1A"/>
    <w:rsid w:val="003C7D1A"/>
    <w:rsid w:val="003D0C90"/>
    <w:rsid w:val="003D1E0B"/>
    <w:rsid w:val="003D30F1"/>
    <w:rsid w:val="003D5643"/>
    <w:rsid w:val="003D5AD7"/>
    <w:rsid w:val="003D60DE"/>
    <w:rsid w:val="003D62B3"/>
    <w:rsid w:val="003E0A96"/>
    <w:rsid w:val="003E22CF"/>
    <w:rsid w:val="003E2798"/>
    <w:rsid w:val="003E3BFE"/>
    <w:rsid w:val="003E6AC3"/>
    <w:rsid w:val="003F2A2E"/>
    <w:rsid w:val="003F5109"/>
    <w:rsid w:val="00401487"/>
    <w:rsid w:val="004022D7"/>
    <w:rsid w:val="0040376D"/>
    <w:rsid w:val="0041392F"/>
    <w:rsid w:val="00414FEE"/>
    <w:rsid w:val="004158E2"/>
    <w:rsid w:val="00415E42"/>
    <w:rsid w:val="00416997"/>
    <w:rsid w:val="00416F27"/>
    <w:rsid w:val="00417EF9"/>
    <w:rsid w:val="0042348A"/>
    <w:rsid w:val="00423E32"/>
    <w:rsid w:val="0042556B"/>
    <w:rsid w:val="00426D42"/>
    <w:rsid w:val="00427FF1"/>
    <w:rsid w:val="0043369B"/>
    <w:rsid w:val="00434493"/>
    <w:rsid w:val="00435011"/>
    <w:rsid w:val="00436B9F"/>
    <w:rsid w:val="004400B7"/>
    <w:rsid w:val="00443A84"/>
    <w:rsid w:val="0044431A"/>
    <w:rsid w:val="00444CF3"/>
    <w:rsid w:val="00446ABC"/>
    <w:rsid w:val="00447D4C"/>
    <w:rsid w:val="004521FC"/>
    <w:rsid w:val="004523BF"/>
    <w:rsid w:val="00457FDD"/>
    <w:rsid w:val="00460816"/>
    <w:rsid w:val="00460E4C"/>
    <w:rsid w:val="0046169B"/>
    <w:rsid w:val="00462372"/>
    <w:rsid w:val="00462F87"/>
    <w:rsid w:val="00467651"/>
    <w:rsid w:val="004716D7"/>
    <w:rsid w:val="00473807"/>
    <w:rsid w:val="00473BA5"/>
    <w:rsid w:val="00474D72"/>
    <w:rsid w:val="004763F4"/>
    <w:rsid w:val="004764F0"/>
    <w:rsid w:val="00477BFA"/>
    <w:rsid w:val="004818E8"/>
    <w:rsid w:val="00483222"/>
    <w:rsid w:val="00483406"/>
    <w:rsid w:val="0048451B"/>
    <w:rsid w:val="00484857"/>
    <w:rsid w:val="00486CD2"/>
    <w:rsid w:val="00490A9B"/>
    <w:rsid w:val="00492AEC"/>
    <w:rsid w:val="00493C0F"/>
    <w:rsid w:val="004943E6"/>
    <w:rsid w:val="00495779"/>
    <w:rsid w:val="00495BBD"/>
    <w:rsid w:val="004960A8"/>
    <w:rsid w:val="00496E54"/>
    <w:rsid w:val="004A0CF4"/>
    <w:rsid w:val="004A4989"/>
    <w:rsid w:val="004A4F45"/>
    <w:rsid w:val="004A6741"/>
    <w:rsid w:val="004A70CC"/>
    <w:rsid w:val="004B3186"/>
    <w:rsid w:val="004B3E92"/>
    <w:rsid w:val="004B68D4"/>
    <w:rsid w:val="004C25E5"/>
    <w:rsid w:val="004C3B58"/>
    <w:rsid w:val="004C4813"/>
    <w:rsid w:val="004C51E8"/>
    <w:rsid w:val="004C687A"/>
    <w:rsid w:val="004C7309"/>
    <w:rsid w:val="004D32F5"/>
    <w:rsid w:val="004D3AAC"/>
    <w:rsid w:val="004D5DD1"/>
    <w:rsid w:val="004D7355"/>
    <w:rsid w:val="004D7FAE"/>
    <w:rsid w:val="004E2547"/>
    <w:rsid w:val="004E5554"/>
    <w:rsid w:val="004E62BC"/>
    <w:rsid w:val="004E7856"/>
    <w:rsid w:val="004F02CF"/>
    <w:rsid w:val="004F143F"/>
    <w:rsid w:val="004F1FC8"/>
    <w:rsid w:val="004F42D5"/>
    <w:rsid w:val="004F4599"/>
    <w:rsid w:val="004F5663"/>
    <w:rsid w:val="004F57AD"/>
    <w:rsid w:val="004F5CFB"/>
    <w:rsid w:val="004F7263"/>
    <w:rsid w:val="004F7341"/>
    <w:rsid w:val="0050137C"/>
    <w:rsid w:val="005019FA"/>
    <w:rsid w:val="00503FC4"/>
    <w:rsid w:val="005065E2"/>
    <w:rsid w:val="00507319"/>
    <w:rsid w:val="0050797B"/>
    <w:rsid w:val="005134B6"/>
    <w:rsid w:val="00515B16"/>
    <w:rsid w:val="00516A74"/>
    <w:rsid w:val="005208C2"/>
    <w:rsid w:val="00521C83"/>
    <w:rsid w:val="005254A1"/>
    <w:rsid w:val="00527B42"/>
    <w:rsid w:val="00527CF5"/>
    <w:rsid w:val="00530DE3"/>
    <w:rsid w:val="00530E78"/>
    <w:rsid w:val="0053133A"/>
    <w:rsid w:val="005350BF"/>
    <w:rsid w:val="00536B20"/>
    <w:rsid w:val="00540AB3"/>
    <w:rsid w:val="0054106E"/>
    <w:rsid w:val="00541FCB"/>
    <w:rsid w:val="00542449"/>
    <w:rsid w:val="00542B20"/>
    <w:rsid w:val="00544A7D"/>
    <w:rsid w:val="00547BAE"/>
    <w:rsid w:val="0055270C"/>
    <w:rsid w:val="00552951"/>
    <w:rsid w:val="00553999"/>
    <w:rsid w:val="00554A08"/>
    <w:rsid w:val="00554E7D"/>
    <w:rsid w:val="00562169"/>
    <w:rsid w:val="00571F67"/>
    <w:rsid w:val="005720F0"/>
    <w:rsid w:val="00572908"/>
    <w:rsid w:val="005776C9"/>
    <w:rsid w:val="005801B0"/>
    <w:rsid w:val="00581B6D"/>
    <w:rsid w:val="005820C5"/>
    <w:rsid w:val="00583268"/>
    <w:rsid w:val="005834FD"/>
    <w:rsid w:val="00583899"/>
    <w:rsid w:val="00583BA6"/>
    <w:rsid w:val="005857D1"/>
    <w:rsid w:val="00585BDB"/>
    <w:rsid w:val="00587540"/>
    <w:rsid w:val="00590930"/>
    <w:rsid w:val="00591217"/>
    <w:rsid w:val="0059186D"/>
    <w:rsid w:val="00592A7C"/>
    <w:rsid w:val="00593204"/>
    <w:rsid w:val="0059576E"/>
    <w:rsid w:val="0059589E"/>
    <w:rsid w:val="00596E07"/>
    <w:rsid w:val="005A03AC"/>
    <w:rsid w:val="005A2269"/>
    <w:rsid w:val="005A364F"/>
    <w:rsid w:val="005A42E7"/>
    <w:rsid w:val="005A594E"/>
    <w:rsid w:val="005A668A"/>
    <w:rsid w:val="005B49EF"/>
    <w:rsid w:val="005B4A39"/>
    <w:rsid w:val="005B721C"/>
    <w:rsid w:val="005C0C98"/>
    <w:rsid w:val="005C2569"/>
    <w:rsid w:val="005C3248"/>
    <w:rsid w:val="005C4BF4"/>
    <w:rsid w:val="005C65D4"/>
    <w:rsid w:val="005D0011"/>
    <w:rsid w:val="005D04C9"/>
    <w:rsid w:val="005D1A6F"/>
    <w:rsid w:val="005D4EB6"/>
    <w:rsid w:val="005D6FF4"/>
    <w:rsid w:val="005E0531"/>
    <w:rsid w:val="005E0AD6"/>
    <w:rsid w:val="005E0D09"/>
    <w:rsid w:val="005E4A50"/>
    <w:rsid w:val="005E76C8"/>
    <w:rsid w:val="005F0A19"/>
    <w:rsid w:val="005F1727"/>
    <w:rsid w:val="005F28D4"/>
    <w:rsid w:val="005F54E5"/>
    <w:rsid w:val="005F57F0"/>
    <w:rsid w:val="005F64FE"/>
    <w:rsid w:val="005F7132"/>
    <w:rsid w:val="00600C4E"/>
    <w:rsid w:val="00601328"/>
    <w:rsid w:val="006028F8"/>
    <w:rsid w:val="006059BE"/>
    <w:rsid w:val="0060768F"/>
    <w:rsid w:val="00607B60"/>
    <w:rsid w:val="00610519"/>
    <w:rsid w:val="00610E56"/>
    <w:rsid w:val="00611233"/>
    <w:rsid w:val="006115EA"/>
    <w:rsid w:val="00612524"/>
    <w:rsid w:val="00613BFB"/>
    <w:rsid w:val="00613E10"/>
    <w:rsid w:val="00614788"/>
    <w:rsid w:val="00617426"/>
    <w:rsid w:val="00617BB6"/>
    <w:rsid w:val="00623910"/>
    <w:rsid w:val="006264FA"/>
    <w:rsid w:val="00626EFA"/>
    <w:rsid w:val="00630E6C"/>
    <w:rsid w:val="00632636"/>
    <w:rsid w:val="00632BFE"/>
    <w:rsid w:val="006337C8"/>
    <w:rsid w:val="00633E2C"/>
    <w:rsid w:val="00635324"/>
    <w:rsid w:val="00641594"/>
    <w:rsid w:val="006421E7"/>
    <w:rsid w:val="00651E94"/>
    <w:rsid w:val="006534EB"/>
    <w:rsid w:val="006541BF"/>
    <w:rsid w:val="0065525F"/>
    <w:rsid w:val="0065529E"/>
    <w:rsid w:val="006563B3"/>
    <w:rsid w:val="0065786A"/>
    <w:rsid w:val="00657CBA"/>
    <w:rsid w:val="0066392E"/>
    <w:rsid w:val="00664C5B"/>
    <w:rsid w:val="006677D3"/>
    <w:rsid w:val="00672DB1"/>
    <w:rsid w:val="00676056"/>
    <w:rsid w:val="00680507"/>
    <w:rsid w:val="0068066C"/>
    <w:rsid w:val="0068150F"/>
    <w:rsid w:val="00681F0B"/>
    <w:rsid w:val="00683019"/>
    <w:rsid w:val="00683E01"/>
    <w:rsid w:val="006871AA"/>
    <w:rsid w:val="00687626"/>
    <w:rsid w:val="00687FF6"/>
    <w:rsid w:val="0069198B"/>
    <w:rsid w:val="006926BC"/>
    <w:rsid w:val="006956F6"/>
    <w:rsid w:val="00695D1F"/>
    <w:rsid w:val="00696469"/>
    <w:rsid w:val="00696599"/>
    <w:rsid w:val="00696F8F"/>
    <w:rsid w:val="006A136F"/>
    <w:rsid w:val="006A3DBA"/>
    <w:rsid w:val="006A6AF9"/>
    <w:rsid w:val="006B2522"/>
    <w:rsid w:val="006B3DE0"/>
    <w:rsid w:val="006B4682"/>
    <w:rsid w:val="006C0F2F"/>
    <w:rsid w:val="006C2400"/>
    <w:rsid w:val="006C2DCC"/>
    <w:rsid w:val="006C5614"/>
    <w:rsid w:val="006C5F64"/>
    <w:rsid w:val="006C6C3C"/>
    <w:rsid w:val="006C7219"/>
    <w:rsid w:val="006D0B23"/>
    <w:rsid w:val="006D1C66"/>
    <w:rsid w:val="006D20F5"/>
    <w:rsid w:val="006D38A2"/>
    <w:rsid w:val="006E0F37"/>
    <w:rsid w:val="006E48F0"/>
    <w:rsid w:val="006E4EC2"/>
    <w:rsid w:val="006E7B74"/>
    <w:rsid w:val="006F1218"/>
    <w:rsid w:val="006F1DA1"/>
    <w:rsid w:val="006F4266"/>
    <w:rsid w:val="006F494F"/>
    <w:rsid w:val="006F585E"/>
    <w:rsid w:val="006F74C9"/>
    <w:rsid w:val="00702D79"/>
    <w:rsid w:val="00703DC4"/>
    <w:rsid w:val="0070476C"/>
    <w:rsid w:val="00711BFF"/>
    <w:rsid w:val="00712754"/>
    <w:rsid w:val="007127B2"/>
    <w:rsid w:val="00712889"/>
    <w:rsid w:val="00712CF3"/>
    <w:rsid w:val="00715C0B"/>
    <w:rsid w:val="007178FF"/>
    <w:rsid w:val="00720DBF"/>
    <w:rsid w:val="007216BA"/>
    <w:rsid w:val="00721FB1"/>
    <w:rsid w:val="00722036"/>
    <w:rsid w:val="0072266B"/>
    <w:rsid w:val="00723BE9"/>
    <w:rsid w:val="007244AC"/>
    <w:rsid w:val="007246F6"/>
    <w:rsid w:val="00724FCA"/>
    <w:rsid w:val="007262BA"/>
    <w:rsid w:val="0072636E"/>
    <w:rsid w:val="00726913"/>
    <w:rsid w:val="007307F4"/>
    <w:rsid w:val="00730D08"/>
    <w:rsid w:val="0073130A"/>
    <w:rsid w:val="00734BD1"/>
    <w:rsid w:val="007357FF"/>
    <w:rsid w:val="00737D37"/>
    <w:rsid w:val="007409C5"/>
    <w:rsid w:val="00743458"/>
    <w:rsid w:val="007453FA"/>
    <w:rsid w:val="00745E96"/>
    <w:rsid w:val="007477BB"/>
    <w:rsid w:val="00752595"/>
    <w:rsid w:val="00752840"/>
    <w:rsid w:val="00752FAC"/>
    <w:rsid w:val="00753182"/>
    <w:rsid w:val="00754F7C"/>
    <w:rsid w:val="00755BCE"/>
    <w:rsid w:val="00761FE0"/>
    <w:rsid w:val="00762582"/>
    <w:rsid w:val="007625DE"/>
    <w:rsid w:val="00763CD6"/>
    <w:rsid w:val="00770C23"/>
    <w:rsid w:val="00776A43"/>
    <w:rsid w:val="00780D07"/>
    <w:rsid w:val="00781627"/>
    <w:rsid w:val="00783BF7"/>
    <w:rsid w:val="007843A1"/>
    <w:rsid w:val="0078464E"/>
    <w:rsid w:val="00784834"/>
    <w:rsid w:val="007860BE"/>
    <w:rsid w:val="00793D91"/>
    <w:rsid w:val="007A3219"/>
    <w:rsid w:val="007A456B"/>
    <w:rsid w:val="007A4AFF"/>
    <w:rsid w:val="007A549D"/>
    <w:rsid w:val="007A7D2E"/>
    <w:rsid w:val="007B0DCE"/>
    <w:rsid w:val="007B129C"/>
    <w:rsid w:val="007B2C53"/>
    <w:rsid w:val="007B41A1"/>
    <w:rsid w:val="007B7719"/>
    <w:rsid w:val="007C34B1"/>
    <w:rsid w:val="007C37A5"/>
    <w:rsid w:val="007C38AA"/>
    <w:rsid w:val="007C4BD7"/>
    <w:rsid w:val="007C5847"/>
    <w:rsid w:val="007C58B1"/>
    <w:rsid w:val="007C6088"/>
    <w:rsid w:val="007C673E"/>
    <w:rsid w:val="007C6957"/>
    <w:rsid w:val="007D2297"/>
    <w:rsid w:val="007D35BC"/>
    <w:rsid w:val="007D48A8"/>
    <w:rsid w:val="007D7945"/>
    <w:rsid w:val="007E12A0"/>
    <w:rsid w:val="007E1725"/>
    <w:rsid w:val="007E23BF"/>
    <w:rsid w:val="007E2C98"/>
    <w:rsid w:val="007E4D25"/>
    <w:rsid w:val="007E72A2"/>
    <w:rsid w:val="007F163F"/>
    <w:rsid w:val="007F222F"/>
    <w:rsid w:val="007F2D08"/>
    <w:rsid w:val="007F4DCE"/>
    <w:rsid w:val="007F7CA5"/>
    <w:rsid w:val="008034AC"/>
    <w:rsid w:val="008066D9"/>
    <w:rsid w:val="00806C5B"/>
    <w:rsid w:val="00810853"/>
    <w:rsid w:val="00811BAF"/>
    <w:rsid w:val="0081321C"/>
    <w:rsid w:val="00813293"/>
    <w:rsid w:val="0081663D"/>
    <w:rsid w:val="008167DA"/>
    <w:rsid w:val="00816CCA"/>
    <w:rsid w:val="00821216"/>
    <w:rsid w:val="008227A9"/>
    <w:rsid w:val="0082328B"/>
    <w:rsid w:val="0082432B"/>
    <w:rsid w:val="00824CC7"/>
    <w:rsid w:val="00827997"/>
    <w:rsid w:val="00832CD5"/>
    <w:rsid w:val="0083304D"/>
    <w:rsid w:val="00833238"/>
    <w:rsid w:val="00835687"/>
    <w:rsid w:val="00840F0D"/>
    <w:rsid w:val="00841429"/>
    <w:rsid w:val="00843A73"/>
    <w:rsid w:val="0084499F"/>
    <w:rsid w:val="00844F57"/>
    <w:rsid w:val="00845FED"/>
    <w:rsid w:val="00853713"/>
    <w:rsid w:val="00855584"/>
    <w:rsid w:val="0085580D"/>
    <w:rsid w:val="00856159"/>
    <w:rsid w:val="0085618A"/>
    <w:rsid w:val="008566F2"/>
    <w:rsid w:val="008572BB"/>
    <w:rsid w:val="008578E8"/>
    <w:rsid w:val="0086091C"/>
    <w:rsid w:val="008629CB"/>
    <w:rsid w:val="00863FEA"/>
    <w:rsid w:val="00865D9F"/>
    <w:rsid w:val="0086661F"/>
    <w:rsid w:val="00867AEE"/>
    <w:rsid w:val="00867E76"/>
    <w:rsid w:val="00871114"/>
    <w:rsid w:val="008720C2"/>
    <w:rsid w:val="00872174"/>
    <w:rsid w:val="00872A00"/>
    <w:rsid w:val="00872CD4"/>
    <w:rsid w:val="0087366C"/>
    <w:rsid w:val="00873B7E"/>
    <w:rsid w:val="008758F4"/>
    <w:rsid w:val="00876E60"/>
    <w:rsid w:val="00881B2A"/>
    <w:rsid w:val="00885275"/>
    <w:rsid w:val="00885C56"/>
    <w:rsid w:val="008863E7"/>
    <w:rsid w:val="00886893"/>
    <w:rsid w:val="00886AE9"/>
    <w:rsid w:val="008872AC"/>
    <w:rsid w:val="00892877"/>
    <w:rsid w:val="008933FA"/>
    <w:rsid w:val="008965C7"/>
    <w:rsid w:val="00897382"/>
    <w:rsid w:val="008A0BAB"/>
    <w:rsid w:val="008A2107"/>
    <w:rsid w:val="008A247C"/>
    <w:rsid w:val="008A291D"/>
    <w:rsid w:val="008A2E9A"/>
    <w:rsid w:val="008A484A"/>
    <w:rsid w:val="008A4EF8"/>
    <w:rsid w:val="008A79C5"/>
    <w:rsid w:val="008B1B6C"/>
    <w:rsid w:val="008B4926"/>
    <w:rsid w:val="008B502D"/>
    <w:rsid w:val="008B543A"/>
    <w:rsid w:val="008B7128"/>
    <w:rsid w:val="008C09AB"/>
    <w:rsid w:val="008C19FD"/>
    <w:rsid w:val="008C253B"/>
    <w:rsid w:val="008C2899"/>
    <w:rsid w:val="008C2D70"/>
    <w:rsid w:val="008C41C6"/>
    <w:rsid w:val="008C60DD"/>
    <w:rsid w:val="008C6229"/>
    <w:rsid w:val="008D18A5"/>
    <w:rsid w:val="008D238D"/>
    <w:rsid w:val="008D2F6C"/>
    <w:rsid w:val="008D4F63"/>
    <w:rsid w:val="008D5FBD"/>
    <w:rsid w:val="008E07A2"/>
    <w:rsid w:val="008E0EC5"/>
    <w:rsid w:val="008E3690"/>
    <w:rsid w:val="008E3806"/>
    <w:rsid w:val="008E4C56"/>
    <w:rsid w:val="008E507A"/>
    <w:rsid w:val="008E6A12"/>
    <w:rsid w:val="008E71C2"/>
    <w:rsid w:val="008F0E59"/>
    <w:rsid w:val="008F11A7"/>
    <w:rsid w:val="008F4A69"/>
    <w:rsid w:val="008F52BA"/>
    <w:rsid w:val="008F7825"/>
    <w:rsid w:val="0090024D"/>
    <w:rsid w:val="00901A5A"/>
    <w:rsid w:val="00904E86"/>
    <w:rsid w:val="009056D0"/>
    <w:rsid w:val="00905F6D"/>
    <w:rsid w:val="00906AFA"/>
    <w:rsid w:val="00906C83"/>
    <w:rsid w:val="00910C93"/>
    <w:rsid w:val="009111A8"/>
    <w:rsid w:val="00911C7C"/>
    <w:rsid w:val="00914CFD"/>
    <w:rsid w:val="009170DD"/>
    <w:rsid w:val="0092250B"/>
    <w:rsid w:val="0092254A"/>
    <w:rsid w:val="009233C8"/>
    <w:rsid w:val="00923794"/>
    <w:rsid w:val="00923B5A"/>
    <w:rsid w:val="00925145"/>
    <w:rsid w:val="0092546C"/>
    <w:rsid w:val="00931D6F"/>
    <w:rsid w:val="00933C10"/>
    <w:rsid w:val="0093534E"/>
    <w:rsid w:val="00935513"/>
    <w:rsid w:val="00936D79"/>
    <w:rsid w:val="00941369"/>
    <w:rsid w:val="00942873"/>
    <w:rsid w:val="00944080"/>
    <w:rsid w:val="00945D30"/>
    <w:rsid w:val="0094705A"/>
    <w:rsid w:val="0095162E"/>
    <w:rsid w:val="00951C85"/>
    <w:rsid w:val="00954262"/>
    <w:rsid w:val="0095428E"/>
    <w:rsid w:val="009547D3"/>
    <w:rsid w:val="009551CB"/>
    <w:rsid w:val="00957D30"/>
    <w:rsid w:val="00962356"/>
    <w:rsid w:val="00962E34"/>
    <w:rsid w:val="009653F4"/>
    <w:rsid w:val="0096721D"/>
    <w:rsid w:val="00971A5E"/>
    <w:rsid w:val="009758FB"/>
    <w:rsid w:val="009759EF"/>
    <w:rsid w:val="00975C9E"/>
    <w:rsid w:val="0097673E"/>
    <w:rsid w:val="00977A54"/>
    <w:rsid w:val="009805D2"/>
    <w:rsid w:val="00980FA2"/>
    <w:rsid w:val="00984592"/>
    <w:rsid w:val="00991FE3"/>
    <w:rsid w:val="009971BE"/>
    <w:rsid w:val="009978D1"/>
    <w:rsid w:val="009A2370"/>
    <w:rsid w:val="009A2C70"/>
    <w:rsid w:val="009A51AC"/>
    <w:rsid w:val="009A5C72"/>
    <w:rsid w:val="009B04FE"/>
    <w:rsid w:val="009B06BF"/>
    <w:rsid w:val="009B284E"/>
    <w:rsid w:val="009B3035"/>
    <w:rsid w:val="009B4ED9"/>
    <w:rsid w:val="009B6F1F"/>
    <w:rsid w:val="009B7428"/>
    <w:rsid w:val="009C0FD9"/>
    <w:rsid w:val="009C2B05"/>
    <w:rsid w:val="009C45FB"/>
    <w:rsid w:val="009C521E"/>
    <w:rsid w:val="009D186D"/>
    <w:rsid w:val="009D5445"/>
    <w:rsid w:val="009D7936"/>
    <w:rsid w:val="009D7F2B"/>
    <w:rsid w:val="009E0DE3"/>
    <w:rsid w:val="009E162D"/>
    <w:rsid w:val="009E25B2"/>
    <w:rsid w:val="009E2F79"/>
    <w:rsid w:val="009E3189"/>
    <w:rsid w:val="009E3553"/>
    <w:rsid w:val="009E3D19"/>
    <w:rsid w:val="009E4684"/>
    <w:rsid w:val="009E4DF2"/>
    <w:rsid w:val="009E523C"/>
    <w:rsid w:val="009F0A7B"/>
    <w:rsid w:val="009F0B24"/>
    <w:rsid w:val="009F25C3"/>
    <w:rsid w:val="009F287E"/>
    <w:rsid w:val="009F33AF"/>
    <w:rsid w:val="009F4226"/>
    <w:rsid w:val="009F4E8C"/>
    <w:rsid w:val="009F5445"/>
    <w:rsid w:val="009F67AC"/>
    <w:rsid w:val="00A00B9A"/>
    <w:rsid w:val="00A0184D"/>
    <w:rsid w:val="00A02446"/>
    <w:rsid w:val="00A0279E"/>
    <w:rsid w:val="00A0519B"/>
    <w:rsid w:val="00A06518"/>
    <w:rsid w:val="00A11362"/>
    <w:rsid w:val="00A13A12"/>
    <w:rsid w:val="00A1440A"/>
    <w:rsid w:val="00A1509E"/>
    <w:rsid w:val="00A15D26"/>
    <w:rsid w:val="00A16C52"/>
    <w:rsid w:val="00A17B2E"/>
    <w:rsid w:val="00A20D7F"/>
    <w:rsid w:val="00A2384B"/>
    <w:rsid w:val="00A243A9"/>
    <w:rsid w:val="00A27195"/>
    <w:rsid w:val="00A27461"/>
    <w:rsid w:val="00A279AE"/>
    <w:rsid w:val="00A31C8E"/>
    <w:rsid w:val="00A323FC"/>
    <w:rsid w:val="00A32678"/>
    <w:rsid w:val="00A33039"/>
    <w:rsid w:val="00A35393"/>
    <w:rsid w:val="00A35B9F"/>
    <w:rsid w:val="00A36E4F"/>
    <w:rsid w:val="00A417AD"/>
    <w:rsid w:val="00A4599E"/>
    <w:rsid w:val="00A45C1D"/>
    <w:rsid w:val="00A508ED"/>
    <w:rsid w:val="00A50DD3"/>
    <w:rsid w:val="00A5138C"/>
    <w:rsid w:val="00A51D51"/>
    <w:rsid w:val="00A60D88"/>
    <w:rsid w:val="00A6487F"/>
    <w:rsid w:val="00A65173"/>
    <w:rsid w:val="00A662DF"/>
    <w:rsid w:val="00A669CD"/>
    <w:rsid w:val="00A70B4E"/>
    <w:rsid w:val="00A71EEC"/>
    <w:rsid w:val="00A72959"/>
    <w:rsid w:val="00A729C3"/>
    <w:rsid w:val="00A7341A"/>
    <w:rsid w:val="00A755C6"/>
    <w:rsid w:val="00A76712"/>
    <w:rsid w:val="00A772DF"/>
    <w:rsid w:val="00A77D36"/>
    <w:rsid w:val="00A8290E"/>
    <w:rsid w:val="00A82BBB"/>
    <w:rsid w:val="00A865C4"/>
    <w:rsid w:val="00A874A7"/>
    <w:rsid w:val="00A909A8"/>
    <w:rsid w:val="00A91636"/>
    <w:rsid w:val="00A9190A"/>
    <w:rsid w:val="00A91C51"/>
    <w:rsid w:val="00A923C7"/>
    <w:rsid w:val="00A9246F"/>
    <w:rsid w:val="00A96159"/>
    <w:rsid w:val="00AA02C8"/>
    <w:rsid w:val="00AA17C6"/>
    <w:rsid w:val="00AA2D58"/>
    <w:rsid w:val="00AA2DFC"/>
    <w:rsid w:val="00AA4459"/>
    <w:rsid w:val="00AA7043"/>
    <w:rsid w:val="00AA740C"/>
    <w:rsid w:val="00AB2FB6"/>
    <w:rsid w:val="00AB5F00"/>
    <w:rsid w:val="00AB6179"/>
    <w:rsid w:val="00AC22E7"/>
    <w:rsid w:val="00AC38F3"/>
    <w:rsid w:val="00AD014F"/>
    <w:rsid w:val="00AD086B"/>
    <w:rsid w:val="00AD1769"/>
    <w:rsid w:val="00AD3E46"/>
    <w:rsid w:val="00AD3EC1"/>
    <w:rsid w:val="00AD57F3"/>
    <w:rsid w:val="00AD6D8C"/>
    <w:rsid w:val="00AD764E"/>
    <w:rsid w:val="00AE0B15"/>
    <w:rsid w:val="00AE1128"/>
    <w:rsid w:val="00AE236B"/>
    <w:rsid w:val="00AE2CF0"/>
    <w:rsid w:val="00AE3726"/>
    <w:rsid w:val="00AE60C4"/>
    <w:rsid w:val="00AE753C"/>
    <w:rsid w:val="00AF0B6F"/>
    <w:rsid w:val="00AF4E79"/>
    <w:rsid w:val="00AF518C"/>
    <w:rsid w:val="00AF714B"/>
    <w:rsid w:val="00B0018D"/>
    <w:rsid w:val="00B008E3"/>
    <w:rsid w:val="00B032B8"/>
    <w:rsid w:val="00B0429A"/>
    <w:rsid w:val="00B04BAB"/>
    <w:rsid w:val="00B0591D"/>
    <w:rsid w:val="00B116BF"/>
    <w:rsid w:val="00B123F0"/>
    <w:rsid w:val="00B13693"/>
    <w:rsid w:val="00B14FC2"/>
    <w:rsid w:val="00B21F7D"/>
    <w:rsid w:val="00B25158"/>
    <w:rsid w:val="00B2569A"/>
    <w:rsid w:val="00B259B0"/>
    <w:rsid w:val="00B272D3"/>
    <w:rsid w:val="00B31705"/>
    <w:rsid w:val="00B319ED"/>
    <w:rsid w:val="00B325CA"/>
    <w:rsid w:val="00B33761"/>
    <w:rsid w:val="00B33E6F"/>
    <w:rsid w:val="00B33F10"/>
    <w:rsid w:val="00B34FDA"/>
    <w:rsid w:val="00B35678"/>
    <w:rsid w:val="00B3689B"/>
    <w:rsid w:val="00B400EC"/>
    <w:rsid w:val="00B413B7"/>
    <w:rsid w:val="00B41CC5"/>
    <w:rsid w:val="00B42689"/>
    <w:rsid w:val="00B452B3"/>
    <w:rsid w:val="00B45902"/>
    <w:rsid w:val="00B45A73"/>
    <w:rsid w:val="00B4743E"/>
    <w:rsid w:val="00B55981"/>
    <w:rsid w:val="00B565BE"/>
    <w:rsid w:val="00B56B64"/>
    <w:rsid w:val="00B57BAD"/>
    <w:rsid w:val="00B61466"/>
    <w:rsid w:val="00B63495"/>
    <w:rsid w:val="00B64228"/>
    <w:rsid w:val="00B7064F"/>
    <w:rsid w:val="00B7088C"/>
    <w:rsid w:val="00B754E2"/>
    <w:rsid w:val="00B82634"/>
    <w:rsid w:val="00B85C19"/>
    <w:rsid w:val="00B86DB4"/>
    <w:rsid w:val="00B905E3"/>
    <w:rsid w:val="00B912A7"/>
    <w:rsid w:val="00B92193"/>
    <w:rsid w:val="00B92883"/>
    <w:rsid w:val="00B93243"/>
    <w:rsid w:val="00BA36DF"/>
    <w:rsid w:val="00BB1C42"/>
    <w:rsid w:val="00BB27A0"/>
    <w:rsid w:val="00BB295F"/>
    <w:rsid w:val="00BB3752"/>
    <w:rsid w:val="00BB4221"/>
    <w:rsid w:val="00BB4425"/>
    <w:rsid w:val="00BB5314"/>
    <w:rsid w:val="00BB53EE"/>
    <w:rsid w:val="00BC03B2"/>
    <w:rsid w:val="00BC0D27"/>
    <w:rsid w:val="00BC27FC"/>
    <w:rsid w:val="00BC29F1"/>
    <w:rsid w:val="00BC3368"/>
    <w:rsid w:val="00BC653C"/>
    <w:rsid w:val="00BC734D"/>
    <w:rsid w:val="00BC7A72"/>
    <w:rsid w:val="00BD474F"/>
    <w:rsid w:val="00BD5042"/>
    <w:rsid w:val="00BD507A"/>
    <w:rsid w:val="00BE05A8"/>
    <w:rsid w:val="00BE1F67"/>
    <w:rsid w:val="00BE634A"/>
    <w:rsid w:val="00BE64C7"/>
    <w:rsid w:val="00BF0A8D"/>
    <w:rsid w:val="00BF0AB5"/>
    <w:rsid w:val="00BF10F7"/>
    <w:rsid w:val="00BF1258"/>
    <w:rsid w:val="00BF261A"/>
    <w:rsid w:val="00BF4B1F"/>
    <w:rsid w:val="00C000AC"/>
    <w:rsid w:val="00C003B0"/>
    <w:rsid w:val="00C00ECD"/>
    <w:rsid w:val="00C02C3E"/>
    <w:rsid w:val="00C04D60"/>
    <w:rsid w:val="00C05D84"/>
    <w:rsid w:val="00C07005"/>
    <w:rsid w:val="00C12ADA"/>
    <w:rsid w:val="00C12C52"/>
    <w:rsid w:val="00C12EDD"/>
    <w:rsid w:val="00C139F6"/>
    <w:rsid w:val="00C13FB0"/>
    <w:rsid w:val="00C1569A"/>
    <w:rsid w:val="00C15BFA"/>
    <w:rsid w:val="00C17C8B"/>
    <w:rsid w:val="00C20C70"/>
    <w:rsid w:val="00C21005"/>
    <w:rsid w:val="00C36428"/>
    <w:rsid w:val="00C37A00"/>
    <w:rsid w:val="00C40F5F"/>
    <w:rsid w:val="00C41AFB"/>
    <w:rsid w:val="00C475A0"/>
    <w:rsid w:val="00C505E2"/>
    <w:rsid w:val="00C52A82"/>
    <w:rsid w:val="00C53993"/>
    <w:rsid w:val="00C540B0"/>
    <w:rsid w:val="00C5474A"/>
    <w:rsid w:val="00C559DF"/>
    <w:rsid w:val="00C56896"/>
    <w:rsid w:val="00C56CBA"/>
    <w:rsid w:val="00C57F67"/>
    <w:rsid w:val="00C61898"/>
    <w:rsid w:val="00C65880"/>
    <w:rsid w:val="00C6663A"/>
    <w:rsid w:val="00C700C5"/>
    <w:rsid w:val="00C731BA"/>
    <w:rsid w:val="00C7367B"/>
    <w:rsid w:val="00C73F7D"/>
    <w:rsid w:val="00C80E36"/>
    <w:rsid w:val="00C841BD"/>
    <w:rsid w:val="00C848FE"/>
    <w:rsid w:val="00C85837"/>
    <w:rsid w:val="00C86354"/>
    <w:rsid w:val="00C903AD"/>
    <w:rsid w:val="00C917F5"/>
    <w:rsid w:val="00C93154"/>
    <w:rsid w:val="00C9634A"/>
    <w:rsid w:val="00C96C5F"/>
    <w:rsid w:val="00C97383"/>
    <w:rsid w:val="00C97526"/>
    <w:rsid w:val="00CA1B44"/>
    <w:rsid w:val="00CA1D2D"/>
    <w:rsid w:val="00CA1DC6"/>
    <w:rsid w:val="00CA4F45"/>
    <w:rsid w:val="00CA5CA4"/>
    <w:rsid w:val="00CB0749"/>
    <w:rsid w:val="00CB17B2"/>
    <w:rsid w:val="00CB292D"/>
    <w:rsid w:val="00CB441D"/>
    <w:rsid w:val="00CB6920"/>
    <w:rsid w:val="00CB7578"/>
    <w:rsid w:val="00CC0E10"/>
    <w:rsid w:val="00CC0F23"/>
    <w:rsid w:val="00CC5460"/>
    <w:rsid w:val="00CC7775"/>
    <w:rsid w:val="00CD0075"/>
    <w:rsid w:val="00CD32DE"/>
    <w:rsid w:val="00CD342E"/>
    <w:rsid w:val="00CD4E72"/>
    <w:rsid w:val="00CD6BD2"/>
    <w:rsid w:val="00CD6DB6"/>
    <w:rsid w:val="00CD7CDC"/>
    <w:rsid w:val="00CE29AE"/>
    <w:rsid w:val="00CF05F5"/>
    <w:rsid w:val="00CF063E"/>
    <w:rsid w:val="00CF104C"/>
    <w:rsid w:val="00CF4DFE"/>
    <w:rsid w:val="00CF5446"/>
    <w:rsid w:val="00CF79CF"/>
    <w:rsid w:val="00CF7E68"/>
    <w:rsid w:val="00D00BCD"/>
    <w:rsid w:val="00D010F0"/>
    <w:rsid w:val="00D018F7"/>
    <w:rsid w:val="00D02BA7"/>
    <w:rsid w:val="00D02BC2"/>
    <w:rsid w:val="00D04842"/>
    <w:rsid w:val="00D04C8B"/>
    <w:rsid w:val="00D054F5"/>
    <w:rsid w:val="00D05C16"/>
    <w:rsid w:val="00D05C64"/>
    <w:rsid w:val="00D14528"/>
    <w:rsid w:val="00D15DA6"/>
    <w:rsid w:val="00D1642A"/>
    <w:rsid w:val="00D16A3E"/>
    <w:rsid w:val="00D21122"/>
    <w:rsid w:val="00D2271E"/>
    <w:rsid w:val="00D22C93"/>
    <w:rsid w:val="00D27575"/>
    <w:rsid w:val="00D27E87"/>
    <w:rsid w:val="00D3036F"/>
    <w:rsid w:val="00D36067"/>
    <w:rsid w:val="00D36363"/>
    <w:rsid w:val="00D36801"/>
    <w:rsid w:val="00D46E24"/>
    <w:rsid w:val="00D4781F"/>
    <w:rsid w:val="00D47A01"/>
    <w:rsid w:val="00D50194"/>
    <w:rsid w:val="00D502E9"/>
    <w:rsid w:val="00D55D95"/>
    <w:rsid w:val="00D631F0"/>
    <w:rsid w:val="00D64489"/>
    <w:rsid w:val="00D67708"/>
    <w:rsid w:val="00D6799D"/>
    <w:rsid w:val="00D72ED9"/>
    <w:rsid w:val="00D755B9"/>
    <w:rsid w:val="00D77C85"/>
    <w:rsid w:val="00D82B47"/>
    <w:rsid w:val="00D82DBC"/>
    <w:rsid w:val="00D845EC"/>
    <w:rsid w:val="00D84619"/>
    <w:rsid w:val="00D85650"/>
    <w:rsid w:val="00D87614"/>
    <w:rsid w:val="00D87783"/>
    <w:rsid w:val="00D87CF5"/>
    <w:rsid w:val="00D91C94"/>
    <w:rsid w:val="00D965C7"/>
    <w:rsid w:val="00DA01A8"/>
    <w:rsid w:val="00DA08BE"/>
    <w:rsid w:val="00DA21A4"/>
    <w:rsid w:val="00DA4BA4"/>
    <w:rsid w:val="00DA5A93"/>
    <w:rsid w:val="00DA5DFD"/>
    <w:rsid w:val="00DA69FF"/>
    <w:rsid w:val="00DA7A85"/>
    <w:rsid w:val="00DB68EC"/>
    <w:rsid w:val="00DC039F"/>
    <w:rsid w:val="00DC10A3"/>
    <w:rsid w:val="00DC20EB"/>
    <w:rsid w:val="00DC337C"/>
    <w:rsid w:val="00DC351B"/>
    <w:rsid w:val="00DC3D20"/>
    <w:rsid w:val="00DC4E07"/>
    <w:rsid w:val="00DC5AAC"/>
    <w:rsid w:val="00DC7B3B"/>
    <w:rsid w:val="00DD1ABB"/>
    <w:rsid w:val="00DD25E8"/>
    <w:rsid w:val="00DD391B"/>
    <w:rsid w:val="00DD4E59"/>
    <w:rsid w:val="00DD5E46"/>
    <w:rsid w:val="00DD64FD"/>
    <w:rsid w:val="00DD6B39"/>
    <w:rsid w:val="00DE1A8F"/>
    <w:rsid w:val="00DE1D17"/>
    <w:rsid w:val="00DE29E8"/>
    <w:rsid w:val="00DE4163"/>
    <w:rsid w:val="00DF4FCA"/>
    <w:rsid w:val="00E01D5A"/>
    <w:rsid w:val="00E02E0D"/>
    <w:rsid w:val="00E03E40"/>
    <w:rsid w:val="00E049CD"/>
    <w:rsid w:val="00E05A74"/>
    <w:rsid w:val="00E11109"/>
    <w:rsid w:val="00E11D3E"/>
    <w:rsid w:val="00E16D0E"/>
    <w:rsid w:val="00E20023"/>
    <w:rsid w:val="00E200F6"/>
    <w:rsid w:val="00E20F23"/>
    <w:rsid w:val="00E211B6"/>
    <w:rsid w:val="00E21399"/>
    <w:rsid w:val="00E24B3F"/>
    <w:rsid w:val="00E25AAF"/>
    <w:rsid w:val="00E25AC7"/>
    <w:rsid w:val="00E26DB8"/>
    <w:rsid w:val="00E2730F"/>
    <w:rsid w:val="00E30579"/>
    <w:rsid w:val="00E30AEF"/>
    <w:rsid w:val="00E35CA4"/>
    <w:rsid w:val="00E361F9"/>
    <w:rsid w:val="00E369DD"/>
    <w:rsid w:val="00E41644"/>
    <w:rsid w:val="00E42BA2"/>
    <w:rsid w:val="00E43F39"/>
    <w:rsid w:val="00E474A2"/>
    <w:rsid w:val="00E50B4C"/>
    <w:rsid w:val="00E50CBE"/>
    <w:rsid w:val="00E51F54"/>
    <w:rsid w:val="00E52188"/>
    <w:rsid w:val="00E564C5"/>
    <w:rsid w:val="00E57472"/>
    <w:rsid w:val="00E57A32"/>
    <w:rsid w:val="00E60ADF"/>
    <w:rsid w:val="00E6484E"/>
    <w:rsid w:val="00E65364"/>
    <w:rsid w:val="00E707A2"/>
    <w:rsid w:val="00E7190C"/>
    <w:rsid w:val="00E737B7"/>
    <w:rsid w:val="00E73AF3"/>
    <w:rsid w:val="00E76868"/>
    <w:rsid w:val="00E76B92"/>
    <w:rsid w:val="00E77E0C"/>
    <w:rsid w:val="00E80358"/>
    <w:rsid w:val="00E8075A"/>
    <w:rsid w:val="00E80C0A"/>
    <w:rsid w:val="00E830B1"/>
    <w:rsid w:val="00E8433F"/>
    <w:rsid w:val="00E865B1"/>
    <w:rsid w:val="00E87028"/>
    <w:rsid w:val="00E87C57"/>
    <w:rsid w:val="00E95DBF"/>
    <w:rsid w:val="00E95E20"/>
    <w:rsid w:val="00EA0D79"/>
    <w:rsid w:val="00EA1304"/>
    <w:rsid w:val="00EA2BCB"/>
    <w:rsid w:val="00EA2C48"/>
    <w:rsid w:val="00EA3BF4"/>
    <w:rsid w:val="00EA3D7E"/>
    <w:rsid w:val="00EA696C"/>
    <w:rsid w:val="00EA7FF2"/>
    <w:rsid w:val="00EB02D9"/>
    <w:rsid w:val="00EB3D10"/>
    <w:rsid w:val="00EB4634"/>
    <w:rsid w:val="00EB49E0"/>
    <w:rsid w:val="00EB4BD5"/>
    <w:rsid w:val="00EC049A"/>
    <w:rsid w:val="00EC1BCB"/>
    <w:rsid w:val="00EC227E"/>
    <w:rsid w:val="00EC4414"/>
    <w:rsid w:val="00EC738B"/>
    <w:rsid w:val="00ED0769"/>
    <w:rsid w:val="00ED166C"/>
    <w:rsid w:val="00ED4ACE"/>
    <w:rsid w:val="00ED54CA"/>
    <w:rsid w:val="00ED63A4"/>
    <w:rsid w:val="00ED656E"/>
    <w:rsid w:val="00ED7203"/>
    <w:rsid w:val="00ED7C50"/>
    <w:rsid w:val="00EE0592"/>
    <w:rsid w:val="00EE2FF6"/>
    <w:rsid w:val="00EE718A"/>
    <w:rsid w:val="00EF1C00"/>
    <w:rsid w:val="00EF42E6"/>
    <w:rsid w:val="00EF5D86"/>
    <w:rsid w:val="00EF7513"/>
    <w:rsid w:val="00F00111"/>
    <w:rsid w:val="00F036FD"/>
    <w:rsid w:val="00F03B18"/>
    <w:rsid w:val="00F0614C"/>
    <w:rsid w:val="00F06D06"/>
    <w:rsid w:val="00F07F3B"/>
    <w:rsid w:val="00F10638"/>
    <w:rsid w:val="00F1299D"/>
    <w:rsid w:val="00F134F7"/>
    <w:rsid w:val="00F142B6"/>
    <w:rsid w:val="00F14621"/>
    <w:rsid w:val="00F14762"/>
    <w:rsid w:val="00F16748"/>
    <w:rsid w:val="00F21980"/>
    <w:rsid w:val="00F21F80"/>
    <w:rsid w:val="00F23BA3"/>
    <w:rsid w:val="00F25183"/>
    <w:rsid w:val="00F26B8E"/>
    <w:rsid w:val="00F3695C"/>
    <w:rsid w:val="00F36DA4"/>
    <w:rsid w:val="00F401F0"/>
    <w:rsid w:val="00F40D73"/>
    <w:rsid w:val="00F429CB"/>
    <w:rsid w:val="00F46A09"/>
    <w:rsid w:val="00F500EB"/>
    <w:rsid w:val="00F52A6F"/>
    <w:rsid w:val="00F574FB"/>
    <w:rsid w:val="00F576EE"/>
    <w:rsid w:val="00F607D2"/>
    <w:rsid w:val="00F62B0F"/>
    <w:rsid w:val="00F63330"/>
    <w:rsid w:val="00F6363A"/>
    <w:rsid w:val="00F63910"/>
    <w:rsid w:val="00F648C4"/>
    <w:rsid w:val="00F64B1A"/>
    <w:rsid w:val="00F65F98"/>
    <w:rsid w:val="00F66775"/>
    <w:rsid w:val="00F71269"/>
    <w:rsid w:val="00F717EA"/>
    <w:rsid w:val="00F725A2"/>
    <w:rsid w:val="00F74E24"/>
    <w:rsid w:val="00F773DF"/>
    <w:rsid w:val="00F80CF9"/>
    <w:rsid w:val="00F81261"/>
    <w:rsid w:val="00F83898"/>
    <w:rsid w:val="00F90F0B"/>
    <w:rsid w:val="00F948FF"/>
    <w:rsid w:val="00F961EA"/>
    <w:rsid w:val="00F978C4"/>
    <w:rsid w:val="00FA32E8"/>
    <w:rsid w:val="00FA33E3"/>
    <w:rsid w:val="00FA6002"/>
    <w:rsid w:val="00FA7110"/>
    <w:rsid w:val="00FB018C"/>
    <w:rsid w:val="00FB0E79"/>
    <w:rsid w:val="00FB10BF"/>
    <w:rsid w:val="00FB3A67"/>
    <w:rsid w:val="00FB5AB0"/>
    <w:rsid w:val="00FB5C38"/>
    <w:rsid w:val="00FB6C9B"/>
    <w:rsid w:val="00FB7C32"/>
    <w:rsid w:val="00FC0CE8"/>
    <w:rsid w:val="00FC5C20"/>
    <w:rsid w:val="00FC7791"/>
    <w:rsid w:val="00FC7C78"/>
    <w:rsid w:val="00FD1E2E"/>
    <w:rsid w:val="00FD265D"/>
    <w:rsid w:val="00FD63A5"/>
    <w:rsid w:val="00FD739A"/>
    <w:rsid w:val="00FD7908"/>
    <w:rsid w:val="00FE0D68"/>
    <w:rsid w:val="00FE2E51"/>
    <w:rsid w:val="00FE5BDD"/>
    <w:rsid w:val="00FE71FB"/>
    <w:rsid w:val="00FF08F5"/>
    <w:rsid w:val="00FF0AE8"/>
    <w:rsid w:val="00FF0DCA"/>
    <w:rsid w:val="00FF1073"/>
    <w:rsid w:val="00FF157D"/>
    <w:rsid w:val="00FF34B1"/>
    <w:rsid w:val="00FF7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32C855"/>
  <w15:docId w15:val="{0FDB8B33-7FC9-4C6F-899C-E3DA17260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E0531"/>
    <w:rPr>
      <w:rFonts w:ascii="Arial" w:hAnsi="Arial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BC29F1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5E0531"/>
    <w:pPr>
      <w:spacing w:before="100" w:beforeAutospacing="1" w:after="100" w:afterAutospacing="1"/>
    </w:pPr>
    <w:rPr>
      <w:rFonts w:ascii="Times New Roman" w:hAnsi="Times New Roman"/>
    </w:rPr>
  </w:style>
  <w:style w:type="character" w:styleId="Hypertextovodkaz">
    <w:name w:val="Hyperlink"/>
    <w:rsid w:val="005E0531"/>
    <w:rPr>
      <w:color w:val="0000FF"/>
      <w:u w:val="single"/>
    </w:rPr>
  </w:style>
  <w:style w:type="character" w:styleId="Siln">
    <w:name w:val="Strong"/>
    <w:uiPriority w:val="22"/>
    <w:qFormat/>
    <w:rsid w:val="005E0531"/>
    <w:rPr>
      <w:b/>
      <w:bCs/>
    </w:rPr>
  </w:style>
  <w:style w:type="paragraph" w:customStyle="1" w:styleId="TextA">
    <w:name w:val="Text A"/>
    <w:rsid w:val="00EA2BC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Helvetica" w:eastAsia="Arial Unicode MS" w:hAnsi="Arial Unicode MS" w:cs="Arial Unicode MS"/>
      <w:color w:val="000000"/>
      <w:sz w:val="22"/>
      <w:szCs w:val="22"/>
      <w:u w:color="000000"/>
    </w:rPr>
  </w:style>
  <w:style w:type="paragraph" w:styleId="Textbubliny">
    <w:name w:val="Balloon Text"/>
    <w:basedOn w:val="Normln"/>
    <w:link w:val="TextbublinyChar"/>
    <w:rsid w:val="00D84619"/>
    <w:rPr>
      <w:rFonts w:cs="Arial"/>
      <w:sz w:val="18"/>
      <w:szCs w:val="18"/>
    </w:rPr>
  </w:style>
  <w:style w:type="character" w:customStyle="1" w:styleId="TextbublinyChar">
    <w:name w:val="Text bubliny Char"/>
    <w:link w:val="Textbubliny"/>
    <w:rsid w:val="00D84619"/>
    <w:rPr>
      <w:rFonts w:ascii="Arial" w:hAnsi="Arial" w:cs="Arial"/>
      <w:sz w:val="18"/>
      <w:szCs w:val="18"/>
    </w:rPr>
  </w:style>
  <w:style w:type="character" w:styleId="Odkaznakoment">
    <w:name w:val="annotation reference"/>
    <w:rsid w:val="00610519"/>
    <w:rPr>
      <w:sz w:val="16"/>
      <w:szCs w:val="16"/>
    </w:rPr>
  </w:style>
  <w:style w:type="paragraph" w:styleId="Textkomente">
    <w:name w:val="annotation text"/>
    <w:basedOn w:val="Normln"/>
    <w:link w:val="TextkomenteChar"/>
    <w:rsid w:val="00610519"/>
    <w:rPr>
      <w:sz w:val="20"/>
      <w:szCs w:val="20"/>
    </w:rPr>
  </w:style>
  <w:style w:type="character" w:customStyle="1" w:styleId="TextkomenteChar">
    <w:name w:val="Text komentáře Char"/>
    <w:link w:val="Textkomente"/>
    <w:rsid w:val="0061051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rsid w:val="00610519"/>
    <w:rPr>
      <w:b/>
      <w:bCs/>
    </w:rPr>
  </w:style>
  <w:style w:type="character" w:customStyle="1" w:styleId="PedmtkomenteChar">
    <w:name w:val="Předmět komentáře Char"/>
    <w:link w:val="Pedmtkomente"/>
    <w:rsid w:val="00610519"/>
    <w:rPr>
      <w:rFonts w:ascii="Arial" w:hAnsi="Arial"/>
      <w:b/>
      <w:bCs/>
    </w:rPr>
  </w:style>
  <w:style w:type="character" w:customStyle="1" w:styleId="Nadpis2Char">
    <w:name w:val="Nadpis 2 Char"/>
    <w:link w:val="Nadpis2"/>
    <w:uiPriority w:val="99"/>
    <w:rsid w:val="00BC29F1"/>
    <w:rPr>
      <w:rFonts w:ascii="Cambria" w:eastAsia="Calibri" w:hAnsi="Cambria"/>
      <w:b/>
      <w:bCs/>
      <w:color w:val="4F81BD"/>
      <w:sz w:val="26"/>
      <w:szCs w:val="26"/>
      <w:lang w:eastAsia="en-US"/>
    </w:rPr>
  </w:style>
  <w:style w:type="character" w:styleId="Sledovanodkaz">
    <w:name w:val="FollowedHyperlink"/>
    <w:rsid w:val="00897382"/>
    <w:rPr>
      <w:color w:val="954F72"/>
      <w:u w:val="single"/>
    </w:rPr>
  </w:style>
  <w:style w:type="paragraph" w:styleId="Odstavecseseznamem">
    <w:name w:val="List Paragraph"/>
    <w:basedOn w:val="Normln"/>
    <w:uiPriority w:val="34"/>
    <w:qFormat/>
    <w:rsid w:val="002457EC"/>
    <w:pPr>
      <w:ind w:left="720"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A33039"/>
  </w:style>
  <w:style w:type="paragraph" w:customStyle="1" w:styleId="Odstavecseseznamem1">
    <w:name w:val="Odstavec se seznamem1"/>
    <w:basedOn w:val="Normln"/>
    <w:rsid w:val="0058326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rsid w:val="004E62BC"/>
    <w:rPr>
      <w:sz w:val="20"/>
      <w:szCs w:val="20"/>
    </w:rPr>
  </w:style>
  <w:style w:type="character" w:customStyle="1" w:styleId="TextpoznpodarouChar">
    <w:name w:val="Text pozn. pod čarou Char"/>
    <w:link w:val="Textpoznpodarou"/>
    <w:rsid w:val="004E62BC"/>
    <w:rPr>
      <w:rFonts w:ascii="Arial" w:hAnsi="Arial"/>
    </w:rPr>
  </w:style>
  <w:style w:type="character" w:styleId="Znakapoznpodarou">
    <w:name w:val="footnote reference"/>
    <w:rsid w:val="004E62BC"/>
    <w:rPr>
      <w:vertAlign w:val="superscript"/>
    </w:rPr>
  </w:style>
  <w:style w:type="paragraph" w:styleId="Revize">
    <w:name w:val="Revision"/>
    <w:hidden/>
    <w:uiPriority w:val="99"/>
    <w:semiHidden/>
    <w:rsid w:val="002F4C6C"/>
    <w:rPr>
      <w:rFonts w:ascii="Arial" w:hAnsi="Arial"/>
      <w:sz w:val="24"/>
      <w:szCs w:val="24"/>
    </w:rPr>
  </w:style>
  <w:style w:type="paragraph" w:styleId="Zhlav">
    <w:name w:val="header"/>
    <w:basedOn w:val="Normln"/>
    <w:link w:val="ZhlavChar"/>
    <w:rsid w:val="002F499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F499D"/>
    <w:rPr>
      <w:rFonts w:ascii="Arial" w:hAnsi="Arial"/>
      <w:sz w:val="24"/>
      <w:szCs w:val="24"/>
    </w:rPr>
  </w:style>
  <w:style w:type="paragraph" w:styleId="Zpat">
    <w:name w:val="footer"/>
    <w:basedOn w:val="Normln"/>
    <w:link w:val="ZpatChar"/>
    <w:rsid w:val="002F499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2F499D"/>
    <w:rPr>
      <w:rFonts w:ascii="Arial" w:hAnsi="Arial"/>
      <w:sz w:val="24"/>
      <w:szCs w:val="24"/>
    </w:rPr>
  </w:style>
  <w:style w:type="paragraph" w:customStyle="1" w:styleId="paragraph">
    <w:name w:val="paragraph"/>
    <w:basedOn w:val="Normln"/>
    <w:rsid w:val="00984592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normaltextrun">
    <w:name w:val="normaltextrun"/>
    <w:basedOn w:val="Standardnpsmoodstavce"/>
    <w:rsid w:val="00984592"/>
  </w:style>
  <w:style w:type="character" w:customStyle="1" w:styleId="eop">
    <w:name w:val="eop"/>
    <w:basedOn w:val="Standardnpsmoodstavce"/>
    <w:rsid w:val="00984592"/>
  </w:style>
  <w:style w:type="character" w:customStyle="1" w:styleId="spellingerror">
    <w:name w:val="spellingerror"/>
    <w:basedOn w:val="Standardnpsmoodstavce"/>
    <w:rsid w:val="00984592"/>
  </w:style>
  <w:style w:type="character" w:customStyle="1" w:styleId="Nevyeenzmnka1">
    <w:name w:val="Nevyřešená zmínka1"/>
    <w:basedOn w:val="Standardnpsmoodstavce"/>
    <w:uiPriority w:val="99"/>
    <w:semiHidden/>
    <w:unhideWhenUsed/>
    <w:rsid w:val="008B7128"/>
    <w:rPr>
      <w:color w:val="605E5C"/>
      <w:shd w:val="clear" w:color="auto" w:fill="E1DFDD"/>
    </w:rPr>
  </w:style>
  <w:style w:type="paragraph" w:customStyle="1" w:styleId="Standard">
    <w:name w:val="Standard"/>
    <w:uiPriority w:val="99"/>
    <w:rsid w:val="00CD6BD2"/>
    <w:pPr>
      <w:suppressAutoHyphens/>
      <w:autoSpaceDN w:val="0"/>
    </w:pPr>
    <w:rPr>
      <w:rFonts w:ascii="Arial" w:hAnsi="Arial"/>
      <w:kern w:val="3"/>
      <w:sz w:val="24"/>
      <w:szCs w:val="24"/>
    </w:rPr>
  </w:style>
  <w:style w:type="paragraph" w:customStyle="1" w:styleId="Space">
    <w:name w:val="Space"/>
    <w:basedOn w:val="Normln"/>
    <w:uiPriority w:val="99"/>
    <w:rsid w:val="002A5A9B"/>
    <w:pPr>
      <w:spacing w:after="160" w:line="280" w:lineRule="exact"/>
    </w:pPr>
    <w:rPr>
      <w:rFonts w:eastAsiaTheme="minorHAnsi" w:cs="Arial"/>
      <w:sz w:val="20"/>
      <w:szCs w:val="20"/>
      <w:lang w:eastAsia="en-GB"/>
    </w:rPr>
  </w:style>
  <w:style w:type="character" w:customStyle="1" w:styleId="jlqj4b">
    <w:name w:val="jlqj4b"/>
    <w:basedOn w:val="Standardnpsmoodstavce"/>
    <w:rsid w:val="002A5A9B"/>
  </w:style>
  <w:style w:type="character" w:customStyle="1" w:styleId="material-icons-extended">
    <w:name w:val="material-icons-extended"/>
    <w:basedOn w:val="Standardnpsmoodstavce"/>
    <w:rsid w:val="002A5A9B"/>
  </w:style>
  <w:style w:type="character" w:customStyle="1" w:styleId="Nevyeenzmnka2">
    <w:name w:val="Nevyřešená zmínka2"/>
    <w:basedOn w:val="Standardnpsmoodstavce"/>
    <w:uiPriority w:val="99"/>
    <w:semiHidden/>
    <w:unhideWhenUsed/>
    <w:rsid w:val="004F73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93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68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5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1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2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4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1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4708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811280">
                  <w:marLeft w:val="0"/>
                  <w:marRight w:val="0"/>
                  <w:marTop w:val="0"/>
                  <w:marBottom w:val="0"/>
                  <w:divBdr>
                    <w:top w:val="single" w:sz="6" w:space="0" w:color="737373"/>
                    <w:left w:val="single" w:sz="6" w:space="0" w:color="737373"/>
                    <w:bottom w:val="single" w:sz="6" w:space="0" w:color="737373"/>
                    <w:right w:val="single" w:sz="6" w:space="0" w:color="737373"/>
                  </w:divBdr>
                </w:div>
              </w:divsChild>
            </w:div>
          </w:divsChild>
        </w:div>
      </w:divsChild>
    </w:div>
    <w:div w:id="5449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57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4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164618">
              <w:marLeft w:val="0"/>
              <w:marRight w:val="0"/>
              <w:marTop w:val="675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2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3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99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18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262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367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328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5931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9695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9037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252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3888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995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7938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719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9353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05997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5236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053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29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214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8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lapil@crestmorava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jakl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BCF622-0B64-4571-A1E3-4B383A26E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677</Words>
  <Characters>3997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TISKOVÁ ZPRÁVA</vt:lpstr>
    </vt:vector>
  </TitlesOfParts>
  <LinksUpToDate>false</LinksUpToDate>
  <CharactersWithSpaces>4665</CharactersWithSpaces>
  <SharedDoc>false</SharedDoc>
  <HLinks>
    <vt:vector size="42" baseType="variant">
      <vt:variant>
        <vt:i4>6881398</vt:i4>
      </vt:variant>
      <vt:variant>
        <vt:i4>15</vt:i4>
      </vt:variant>
      <vt:variant>
        <vt:i4>0</vt:i4>
      </vt:variant>
      <vt:variant>
        <vt:i4>5</vt:i4>
      </vt:variant>
      <vt:variant>
        <vt:lpwstr>http://www.jrd.cz/</vt:lpwstr>
      </vt:variant>
      <vt:variant>
        <vt:lpwstr/>
      </vt:variant>
      <vt:variant>
        <vt:i4>1245224</vt:i4>
      </vt:variant>
      <vt:variant>
        <vt:i4>12</vt:i4>
      </vt:variant>
      <vt:variant>
        <vt:i4>0</vt:i4>
      </vt:variant>
      <vt:variant>
        <vt:i4>5</vt:i4>
      </vt:variant>
      <vt:variant>
        <vt:lpwstr>mailto:krumpar@jrd.cz</vt:lpwstr>
      </vt:variant>
      <vt:variant>
        <vt:lpwstr/>
      </vt:variant>
      <vt:variant>
        <vt:i4>2097224</vt:i4>
      </vt:variant>
      <vt:variant>
        <vt:i4>9</vt:i4>
      </vt:variant>
      <vt:variant>
        <vt:i4>0</vt:i4>
      </vt:variant>
      <vt:variant>
        <vt:i4>5</vt:i4>
      </vt:variant>
      <vt:variant>
        <vt:lpwstr>mailto:marie.cimplova@crestcom.cz</vt:lpwstr>
      </vt:variant>
      <vt:variant>
        <vt:lpwstr/>
      </vt:variant>
      <vt:variant>
        <vt:i4>4980789</vt:i4>
      </vt:variant>
      <vt:variant>
        <vt:i4>6</vt:i4>
      </vt:variant>
      <vt:variant>
        <vt:i4>0</vt:i4>
      </vt:variant>
      <vt:variant>
        <vt:i4>5</vt:i4>
      </vt:variant>
      <vt:variant>
        <vt:lpwstr>mailto:sarka.vondrackova@crestcom.cz</vt:lpwstr>
      </vt:variant>
      <vt:variant>
        <vt:lpwstr/>
      </vt:variant>
      <vt:variant>
        <vt:i4>7143463</vt:i4>
      </vt:variant>
      <vt:variant>
        <vt:i4>3</vt:i4>
      </vt:variant>
      <vt:variant>
        <vt:i4>0</vt:i4>
      </vt:variant>
      <vt:variant>
        <vt:i4>5</vt:i4>
      </vt:variant>
      <vt:variant>
        <vt:lpwstr>http://www.jrd.cz/Projekty-JRD</vt:lpwstr>
      </vt:variant>
      <vt:variant>
        <vt:lpwstr/>
      </vt:variant>
      <vt:variant>
        <vt:i4>6881398</vt:i4>
      </vt:variant>
      <vt:variant>
        <vt:i4>0</vt:i4>
      </vt:variant>
      <vt:variant>
        <vt:i4>0</vt:i4>
      </vt:variant>
      <vt:variant>
        <vt:i4>5</vt:i4>
      </vt:variant>
      <vt:variant>
        <vt:lpwstr>http://www.jrd.cz/</vt:lpwstr>
      </vt:variant>
      <vt:variant>
        <vt:lpwstr/>
      </vt:variant>
      <vt:variant>
        <vt:i4>4390952</vt:i4>
      </vt:variant>
      <vt:variant>
        <vt:i4>-1</vt:i4>
      </vt:variant>
      <vt:variant>
        <vt:i4>1026</vt:i4>
      </vt:variant>
      <vt:variant>
        <vt:i4>1</vt:i4>
      </vt:variant>
      <vt:variant>
        <vt:lpwstr>http://www.jrd.cz/O-spolecnosti/Pro-media/Firemni-materialy-JRD/logo_jrd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TISKOVÁ ZPRÁVA</dc:title>
  <dc:subject/>
  <cp:keywords/>
  <cp:lastModifiedBy>Lukas</cp:lastModifiedBy>
  <cp:revision>4</cp:revision>
  <cp:lastPrinted>2021-01-26T14:03:00Z</cp:lastPrinted>
  <dcterms:created xsi:type="dcterms:W3CDTF">2022-02-11T08:53:00Z</dcterms:created>
  <dcterms:modified xsi:type="dcterms:W3CDTF">2022-02-15T10:05:00Z</dcterms:modified>
</cp:coreProperties>
</file>